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广西田七家化实业有限公司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蒸汽发生器</w:t>
      </w:r>
      <w:r>
        <w:rPr>
          <w:rFonts w:hint="eastAsia" w:ascii="方正小标宋简体" w:hAnsi="方正小标宋简体" w:eastAsia="方正小标宋简体" w:cs="方正小标宋简体"/>
          <w:b w:val="0"/>
          <w:bCs/>
          <w:sz w:val="44"/>
          <w:szCs w:val="44"/>
        </w:rPr>
        <w:t>公开询价公告</w:t>
      </w:r>
    </w:p>
    <w:p>
      <w:pPr>
        <w:spacing w:line="360" w:lineRule="auto"/>
        <w:jc w:val="center"/>
        <w:rPr>
          <w:rFonts w:ascii="仿宋" w:hAnsi="仿宋" w:eastAsia="仿宋" w:cs="宋体"/>
          <w:color w:val="2B2B2B"/>
          <w:kern w:val="0"/>
          <w:sz w:val="24"/>
          <w:szCs w:val="24"/>
        </w:rPr>
      </w:pP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Cs/>
          <w:sz w:val="32"/>
          <w:szCs w:val="32"/>
        </w:rPr>
      </w:pPr>
      <w:bookmarkStart w:id="0" w:name="_Toc11839_WPSOffice_Level1"/>
      <w:bookmarkEnd w:id="0"/>
      <w:r>
        <w:rPr>
          <w:rFonts w:hint="eastAsia" w:ascii="仿宋_GB2312" w:hAnsi="仿宋_GB2312" w:eastAsia="仿宋_GB2312" w:cs="仿宋_GB2312"/>
          <w:bCs/>
          <w:sz w:val="32"/>
          <w:szCs w:val="32"/>
        </w:rPr>
        <w:t>广西梧州田七家化有限公司现拟定于</w:t>
      </w:r>
      <w:r>
        <w:rPr>
          <w:rFonts w:hint="eastAsia" w:ascii="仿宋_GB2312" w:hAnsi="仿宋_GB2312" w:eastAsia="仿宋_GB2312" w:cs="仿宋_GB2312"/>
          <w:bCs/>
          <w:sz w:val="32"/>
          <w:szCs w:val="32"/>
          <w:lang w:val="en-US" w:eastAsia="zh-CN"/>
        </w:rPr>
        <w:t>2022</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日进行空压机公开询价采购项目。现将具体事宜公告如下：</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rPr>
          <w:rFonts w:hint="eastAsia" w:ascii="黑体" w:hAnsi="黑体" w:eastAsia="黑体" w:cs="黑体"/>
          <w:color w:val="2B2B2B"/>
          <w:kern w:val="0"/>
          <w:sz w:val="32"/>
          <w:szCs w:val="32"/>
        </w:rPr>
      </w:pPr>
      <w:r>
        <w:rPr>
          <w:rFonts w:hint="eastAsia" w:ascii="黑体" w:hAnsi="黑体" w:eastAsia="黑体" w:cs="黑体"/>
          <w:color w:val="333333"/>
          <w:kern w:val="0"/>
          <w:sz w:val="32"/>
          <w:szCs w:val="32"/>
        </w:rPr>
        <w:t>一、</w:t>
      </w:r>
      <w:r>
        <w:rPr>
          <w:rFonts w:hint="eastAsia" w:ascii="黑体" w:hAnsi="黑体" w:eastAsia="黑体" w:cs="黑体"/>
          <w:bCs/>
          <w:sz w:val="32"/>
          <w:szCs w:val="32"/>
        </w:rPr>
        <w:t>采购项目概况</w:t>
      </w:r>
      <w:r>
        <w:rPr>
          <w:rFonts w:hint="eastAsia" w:ascii="黑体" w:hAnsi="黑体" w:eastAsia="黑体" w:cs="黑体"/>
          <w:color w:val="333333"/>
          <w:kern w:val="0"/>
          <w:sz w:val="32"/>
          <w:szCs w:val="32"/>
        </w:rPr>
        <w:t>：</w:t>
      </w:r>
    </w:p>
    <w:p>
      <w:pPr>
        <w:pStyle w:val="10"/>
        <w:keepNext w:val="0"/>
        <w:keepLines w:val="0"/>
        <w:pageBreakBefore w:val="0"/>
        <w:kinsoku/>
        <w:wordWrap/>
        <w:overflowPunct/>
        <w:topLinePunct w:val="0"/>
        <w:autoSpaceDE/>
        <w:autoSpaceDN/>
        <w:bidi w:val="0"/>
        <w:spacing w:before="0" w:beforeAutospacing="0" w:after="0" w:afterAutospacing="0" w:line="560" w:lineRule="exact"/>
        <w:ind w:firstLine="640" w:firstLineChars="200"/>
        <w:rPr>
          <w:rFonts w:hint="eastAsia" w:ascii="楷体_GB2312" w:hAnsi="楷体_GB2312" w:eastAsia="楷体_GB2312" w:cs="楷体_GB2312"/>
          <w:color w:val="111111"/>
          <w:sz w:val="32"/>
          <w:szCs w:val="32"/>
        </w:rPr>
      </w:pPr>
      <w:r>
        <w:rPr>
          <w:rFonts w:hint="eastAsia" w:ascii="楷体_GB2312" w:hAnsi="楷体_GB2312" w:eastAsia="楷体_GB2312" w:cs="楷体_GB2312"/>
          <w:color w:val="111111"/>
          <w:sz w:val="32"/>
          <w:szCs w:val="32"/>
          <w:lang w:eastAsia="zh-CN"/>
        </w:rPr>
        <w:t>（</w:t>
      </w:r>
      <w:r>
        <w:rPr>
          <w:rFonts w:hint="eastAsia" w:ascii="楷体_GB2312" w:hAnsi="楷体_GB2312" w:eastAsia="楷体_GB2312" w:cs="楷体_GB2312"/>
          <w:color w:val="111111"/>
          <w:sz w:val="32"/>
          <w:szCs w:val="32"/>
          <w:lang w:val="en-US" w:eastAsia="zh-CN"/>
        </w:rPr>
        <w:t>一</w:t>
      </w:r>
      <w:r>
        <w:rPr>
          <w:rFonts w:hint="eastAsia" w:ascii="楷体_GB2312" w:hAnsi="楷体_GB2312" w:eastAsia="楷体_GB2312" w:cs="楷体_GB2312"/>
          <w:color w:val="111111"/>
          <w:sz w:val="32"/>
          <w:szCs w:val="32"/>
          <w:lang w:eastAsia="zh-CN"/>
        </w:rPr>
        <w:t>）</w:t>
      </w:r>
      <w:r>
        <w:rPr>
          <w:rFonts w:hint="eastAsia" w:ascii="楷体_GB2312" w:hAnsi="楷体_GB2312" w:eastAsia="楷体_GB2312" w:cs="楷体_GB2312"/>
          <w:color w:val="111111"/>
          <w:sz w:val="32"/>
          <w:szCs w:val="32"/>
        </w:rPr>
        <w:t>采购需求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111111"/>
          <w:sz w:val="32"/>
          <w:szCs w:val="32"/>
          <w:lang w:val="en-US" w:eastAsia="zh-CN"/>
        </w:rPr>
      </w:pPr>
      <w:r>
        <w:rPr>
          <w:rFonts w:hint="eastAsia" w:ascii="仿宋_GB2312" w:hAnsi="仿宋_GB2312" w:eastAsia="仿宋_GB2312" w:cs="仿宋_GB2312"/>
          <w:color w:val="111111"/>
          <w:sz w:val="32"/>
          <w:szCs w:val="32"/>
          <w:lang w:val="en-US" w:eastAsia="zh-CN"/>
        </w:rPr>
        <w:t>1.性能要求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蒸发量:          </w:t>
      </w:r>
      <w:r>
        <w:rPr>
          <w:rFonts w:hint="eastAsia" w:ascii="仿宋_GB2312" w:hAnsi="仿宋_GB2312" w:eastAsia="仿宋_GB2312" w:cs="仿宋_GB2312"/>
          <w:sz w:val="32"/>
          <w:szCs w:val="32"/>
          <w:lang w:val="en-US" w:eastAsia="zh-CN"/>
        </w:rPr>
        <w:t xml:space="preserve">    300</w:t>
      </w:r>
      <w:r>
        <w:rPr>
          <w:rFonts w:hint="eastAsia" w:ascii="仿宋_GB2312" w:hAnsi="仿宋_GB2312" w:eastAsia="仿宋_GB2312" w:cs="仿宋_GB2312"/>
          <w:sz w:val="32"/>
          <w:szCs w:val="32"/>
        </w:rPr>
        <w:t>KG/H</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额定工作压力:        </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Mpa</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0.7Mpa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蒸汽温度: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℃以下可以任意调节)</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水压实验压力:        1.05Mpa(20.5Kgf/cm2)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燃料:                电能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电源:                380v,50Hz</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符合中国电蒸汽</w:t>
      </w:r>
      <w:r>
        <w:rPr>
          <w:rFonts w:hint="eastAsia" w:ascii="仿宋_GB2312" w:hAnsi="仿宋_GB2312" w:eastAsia="仿宋_GB2312" w:cs="仿宋_GB2312"/>
          <w:sz w:val="32"/>
          <w:szCs w:val="32"/>
          <w:lang w:eastAsia="zh-CN"/>
        </w:rPr>
        <w:t>蒸汽发生器</w:t>
      </w:r>
      <w:r>
        <w:rPr>
          <w:rFonts w:hint="eastAsia" w:ascii="仿宋_GB2312" w:hAnsi="仿宋_GB2312" w:eastAsia="仿宋_GB2312" w:cs="仿宋_GB2312"/>
          <w:sz w:val="32"/>
          <w:szCs w:val="32"/>
        </w:rPr>
        <w:t>标准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低水位停炉报警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过电流停炉报警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111111"/>
          <w:sz w:val="32"/>
          <w:szCs w:val="32"/>
          <w:lang w:val="en-US" w:eastAsia="zh-CN"/>
        </w:rPr>
        <w:t>5.</w:t>
      </w:r>
      <w:r>
        <w:rPr>
          <w:rFonts w:hint="eastAsia" w:ascii="仿宋_GB2312" w:hAnsi="仿宋_GB2312" w:eastAsia="仿宋_GB2312" w:cs="仿宋_GB2312"/>
          <w:sz w:val="32"/>
          <w:szCs w:val="32"/>
        </w:rPr>
        <w:t>主电控柜元器件均选用国内知名品牌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6.压力限制全自动控制装置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7.安全阀自动排放装置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8.电源断相保护功能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（1）质保期：1年以上</w:t>
      </w:r>
    </w:p>
    <w:p>
      <w:pPr>
        <w:pStyle w:val="10"/>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lang w:eastAsia="zh-CN"/>
        </w:rPr>
        <w:t>（</w:t>
      </w:r>
      <w:r>
        <w:rPr>
          <w:rFonts w:hint="eastAsia" w:ascii="仿宋_GB2312" w:hAnsi="仿宋_GB2312" w:eastAsia="仿宋_GB2312" w:cs="仿宋_GB2312"/>
          <w:color w:val="111111"/>
          <w:sz w:val="32"/>
          <w:szCs w:val="32"/>
          <w:lang w:val="en-US" w:eastAsia="zh-CN"/>
        </w:rPr>
        <w:t>2</w:t>
      </w:r>
      <w:r>
        <w:rPr>
          <w:rFonts w:hint="eastAsia" w:ascii="仿宋_GB2312" w:hAnsi="仿宋_GB2312" w:eastAsia="仿宋_GB2312" w:cs="仿宋_GB2312"/>
          <w:color w:val="111111"/>
          <w:sz w:val="32"/>
          <w:szCs w:val="32"/>
          <w:lang w:eastAsia="zh-CN"/>
        </w:rPr>
        <w:t>）</w:t>
      </w:r>
      <w:r>
        <w:rPr>
          <w:rFonts w:hint="eastAsia" w:ascii="仿宋_GB2312" w:hAnsi="仿宋_GB2312" w:eastAsia="仿宋_GB2312" w:cs="仿宋_GB2312"/>
          <w:color w:val="111111"/>
          <w:sz w:val="32"/>
          <w:szCs w:val="32"/>
        </w:rPr>
        <w:t>交货要求：以双方签订的合同条款及到货时限为依据，于需方指定地点（广西梧州市工业园区一路1号第五幢，广西田七家化实业有限公司）进行交付。</w:t>
      </w:r>
    </w:p>
    <w:p>
      <w:pPr>
        <w:pStyle w:val="10"/>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111111"/>
          <w:sz w:val="32"/>
          <w:szCs w:val="32"/>
          <w:lang w:val="en-US" w:eastAsia="zh-CN"/>
        </w:rPr>
      </w:pPr>
      <w:r>
        <w:rPr>
          <w:rFonts w:hint="eastAsia" w:ascii="仿宋_GB2312" w:hAnsi="仿宋_GB2312" w:eastAsia="仿宋_GB2312" w:cs="仿宋_GB2312"/>
          <w:color w:val="111111"/>
          <w:sz w:val="32"/>
          <w:szCs w:val="32"/>
          <w:lang w:val="en-US" w:eastAsia="zh-CN"/>
        </w:rPr>
        <w:t>（3）</w:t>
      </w:r>
      <w:r>
        <w:rPr>
          <w:rFonts w:hint="eastAsia" w:ascii="仿宋_GB2312" w:hAnsi="仿宋_GB2312" w:eastAsia="仿宋_GB2312" w:cs="仿宋_GB2312"/>
          <w:color w:val="111111"/>
          <w:sz w:val="32"/>
          <w:szCs w:val="32"/>
        </w:rPr>
        <w:t>付款方式（以人民币结算）：</w:t>
      </w:r>
      <w:r>
        <w:rPr>
          <w:rFonts w:hint="eastAsia" w:ascii="仿宋_GB2312" w:hAnsi="仿宋_GB2312" w:eastAsia="仿宋_GB2312" w:cs="仿宋_GB2312"/>
          <w:color w:val="111111"/>
          <w:sz w:val="32"/>
          <w:szCs w:val="32"/>
          <w:lang w:val="en-US" w:eastAsia="zh-CN"/>
        </w:rPr>
        <w:t>双方协商</w:t>
      </w:r>
    </w:p>
    <w:p>
      <w:pPr>
        <w:pStyle w:val="10"/>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color w:val="2B2B2B"/>
          <w:kern w:val="0"/>
          <w:sz w:val="32"/>
          <w:szCs w:val="32"/>
        </w:rPr>
      </w:pPr>
      <w:r>
        <w:rPr>
          <w:rFonts w:hint="eastAsia" w:ascii="黑体" w:hAnsi="黑体" w:eastAsia="黑体" w:cs="黑体"/>
          <w:color w:val="333333"/>
          <w:kern w:val="0"/>
          <w:sz w:val="32"/>
          <w:szCs w:val="32"/>
        </w:rPr>
        <w:t>二、报价人资格</w:t>
      </w:r>
    </w:p>
    <w:p>
      <w:pPr>
        <w:keepNext w:val="0"/>
        <w:keepLines w:val="0"/>
        <w:pageBreakBefore w:val="0"/>
        <w:kinsoku/>
        <w:wordWrap/>
        <w:overflowPunct/>
        <w:topLinePunct w:val="0"/>
        <w:autoSpaceDE/>
        <w:autoSpaceDN/>
        <w:bidi w:val="0"/>
        <w:adjustRightInd/>
        <w:snapToGrid/>
        <w:spacing w:beforeLines="50" w:line="560" w:lineRule="exact"/>
        <w:ind w:firstLine="640" w:firstLineChars="200"/>
        <w:rPr>
          <w:rStyle w:val="24"/>
          <w:rFonts w:hint="eastAsia" w:ascii="仿宋_GB2312" w:hAnsi="仿宋_GB2312" w:eastAsia="仿宋_GB2312" w:cs="仿宋_GB2312"/>
          <w:sz w:val="32"/>
          <w:szCs w:val="32"/>
        </w:rPr>
      </w:pP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lang w:val="en-US" w:eastAsia="zh-CN"/>
        </w:rPr>
        <w:t>一</w:t>
      </w: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rPr>
        <w:t>中国内地注册（指按国家有关规定要求注册的），具备法人资格的企业或事业单位，具有独立承担民事责任的能力、独立承担招标项目的能力和独立履行合同的能力，并具有良好的商业信誉和财务状况。</w:t>
      </w:r>
    </w:p>
    <w:p>
      <w:pPr>
        <w:pStyle w:val="26"/>
        <w:keepNext w:val="0"/>
        <w:keepLines w:val="0"/>
        <w:pageBreakBefore w:val="0"/>
        <w:kinsoku/>
        <w:wordWrap/>
        <w:overflowPunct/>
        <w:topLinePunct w:val="0"/>
        <w:autoSpaceDE/>
        <w:autoSpaceDN/>
        <w:bidi w:val="0"/>
        <w:adjustRightInd/>
        <w:snapToGrid/>
        <w:spacing w:beforeLines="50" w:line="560" w:lineRule="exact"/>
        <w:ind w:firstLine="640" w:firstLineChars="200"/>
        <w:jc w:val="left"/>
        <w:rPr>
          <w:rStyle w:val="24"/>
          <w:rFonts w:hint="eastAsia" w:ascii="仿宋_GB2312" w:hAnsi="仿宋_GB2312" w:eastAsia="仿宋_GB2312" w:cs="仿宋_GB2312"/>
          <w:sz w:val="32"/>
          <w:szCs w:val="32"/>
        </w:rPr>
      </w:pP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lang w:val="en-US" w:eastAsia="zh-CN"/>
        </w:rPr>
        <w:t>二</w:t>
      </w: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rPr>
        <w:t>单位负责人为同一人或者存在直接控股、管理关系的不同供应商，不得参加同一合同项下的政府采购活动。</w:t>
      </w:r>
    </w:p>
    <w:p>
      <w:pPr>
        <w:pStyle w:val="26"/>
        <w:keepNext w:val="0"/>
        <w:keepLines w:val="0"/>
        <w:pageBreakBefore w:val="0"/>
        <w:kinsoku/>
        <w:wordWrap/>
        <w:overflowPunct/>
        <w:topLinePunct w:val="0"/>
        <w:autoSpaceDE/>
        <w:autoSpaceDN/>
        <w:bidi w:val="0"/>
        <w:adjustRightInd/>
        <w:snapToGrid/>
        <w:spacing w:beforeLines="50" w:line="560" w:lineRule="exact"/>
        <w:ind w:firstLine="640" w:firstLineChars="200"/>
        <w:jc w:val="left"/>
        <w:rPr>
          <w:rStyle w:val="24"/>
          <w:rFonts w:hint="eastAsia" w:ascii="仿宋_GB2312" w:hAnsi="仿宋_GB2312" w:eastAsia="仿宋_GB2312" w:cs="仿宋_GB2312"/>
          <w:sz w:val="32"/>
          <w:szCs w:val="32"/>
        </w:rPr>
      </w:pP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lang w:val="en-US" w:eastAsia="zh-CN"/>
        </w:rPr>
        <w:t>三</w:t>
      </w: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rPr>
        <w:t>企业未列入“信用中国”网站（www.creditchina.gov.cn）公布的失信被执行人名单或重大税收违法案件当事人名单或政府采购严重违法失信名单的。</w:t>
      </w:r>
    </w:p>
    <w:p>
      <w:pPr>
        <w:keepNext w:val="0"/>
        <w:keepLines w:val="0"/>
        <w:pageBreakBefore w:val="0"/>
        <w:kinsoku/>
        <w:wordWrap/>
        <w:overflowPunct/>
        <w:topLinePunct w:val="0"/>
        <w:autoSpaceDE/>
        <w:autoSpaceDN/>
        <w:bidi w:val="0"/>
        <w:adjustRightInd/>
        <w:snapToGrid/>
        <w:spacing w:beforeLines="50" w:line="560" w:lineRule="exact"/>
        <w:ind w:firstLine="640" w:firstLineChars="200"/>
        <w:jc w:val="left"/>
        <w:rPr>
          <w:rStyle w:val="24"/>
          <w:rFonts w:hint="eastAsia" w:ascii="仿宋_GB2312" w:hAnsi="仿宋_GB2312" w:eastAsia="仿宋_GB2312" w:cs="仿宋_GB2312"/>
          <w:sz w:val="32"/>
          <w:szCs w:val="32"/>
        </w:rPr>
      </w:pP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lang w:val="en-US" w:eastAsia="zh-CN"/>
        </w:rPr>
        <w:t>四</w:t>
      </w: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rPr>
        <w:t>本项目不接受联合体。</w:t>
      </w:r>
    </w:p>
    <w:p>
      <w:pPr>
        <w:keepNext w:val="0"/>
        <w:keepLines w:val="0"/>
        <w:pageBreakBefore w:val="0"/>
        <w:kinsoku/>
        <w:wordWrap/>
        <w:overflowPunct/>
        <w:topLinePunct w:val="0"/>
        <w:autoSpaceDE/>
        <w:autoSpaceDN/>
        <w:bidi w:val="0"/>
        <w:spacing w:beforeLines="50" w:line="560" w:lineRule="exact"/>
        <w:ind w:firstLine="640" w:firstLineChars="200"/>
        <w:jc w:val="left"/>
        <w:rPr>
          <w:rFonts w:hint="eastAsia" w:ascii="黑体" w:hAnsi="黑体" w:eastAsia="黑体" w:cs="黑体"/>
          <w:bCs/>
          <w:sz w:val="32"/>
          <w:szCs w:val="32"/>
        </w:rPr>
      </w:pPr>
      <w:r>
        <w:rPr>
          <w:rFonts w:hint="eastAsia" w:ascii="黑体" w:hAnsi="黑体" w:eastAsia="黑体" w:cs="黑体"/>
          <w:bCs/>
          <w:sz w:val="32"/>
          <w:szCs w:val="32"/>
        </w:rPr>
        <w:t>三、报价须知</w:t>
      </w:r>
    </w:p>
    <w:p>
      <w:pPr>
        <w:keepNext w:val="0"/>
        <w:keepLines w:val="0"/>
        <w:pageBreakBefore w:val="0"/>
        <w:kinsoku/>
        <w:wordWrap/>
        <w:overflowPunct/>
        <w:topLinePunct w:val="0"/>
        <w:autoSpaceDE/>
        <w:autoSpaceDN/>
        <w:bidi w:val="0"/>
        <w:adjustRightInd/>
        <w:snapToGrid/>
        <w:spacing w:beforeLines="50"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报价截止时间</w:t>
      </w:r>
    </w:p>
    <w:p>
      <w:pPr>
        <w:keepNext w:val="0"/>
        <w:keepLines w:val="0"/>
        <w:pageBreakBefore w:val="0"/>
        <w:kinsoku/>
        <w:wordWrap/>
        <w:overflowPunct/>
        <w:topLinePunct w:val="0"/>
        <w:autoSpaceDE/>
        <w:autoSpaceDN/>
        <w:bidi w:val="0"/>
        <w:adjustRightInd/>
        <w:snapToGrid/>
        <w:spacing w:beforeLines="50"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自本公告发布之日起</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天（含星期六日）后截止报价</w:t>
      </w:r>
    </w:p>
    <w:p>
      <w:pPr>
        <w:pStyle w:val="22"/>
        <w:keepNext w:val="0"/>
        <w:keepLines w:val="0"/>
        <w:pageBreakBefore w:val="0"/>
        <w:numPr>
          <w:ilvl w:val="0"/>
          <w:numId w:val="0"/>
        </w:numPr>
        <w:kinsoku/>
        <w:wordWrap/>
        <w:overflowPunct/>
        <w:topLinePunct w:val="0"/>
        <w:autoSpaceDE/>
        <w:autoSpaceDN/>
        <w:bidi w:val="0"/>
        <w:adjustRightInd/>
        <w:snapToGrid/>
        <w:spacing w:beforeLines="50" w:line="560" w:lineRule="exact"/>
        <w:ind w:leftChars="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报价要求（均要求加盖公章）：</w:t>
      </w:r>
    </w:p>
    <w:p>
      <w:pPr>
        <w:pStyle w:val="22"/>
        <w:keepNext w:val="0"/>
        <w:keepLines w:val="0"/>
        <w:pageBreakBefore w:val="0"/>
        <w:numPr>
          <w:ilvl w:val="0"/>
          <w:numId w:val="0"/>
        </w:numPr>
        <w:kinsoku/>
        <w:wordWrap/>
        <w:overflowPunct/>
        <w:topLinePunct w:val="0"/>
        <w:autoSpaceDE/>
        <w:autoSpaceDN/>
        <w:bidi w:val="0"/>
        <w:adjustRightInd/>
        <w:snapToGrid/>
        <w:spacing w:beforeLines="50" w:line="560" w:lineRule="exact"/>
        <w:ind w:leftChars="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（1）《公司营业执照》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Cs/>
          <w:sz w:val="32"/>
          <w:szCs w:val="32"/>
        </w:rPr>
        <w:t>（2）《信用信息报告》</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（3）《产品报价函》</w:t>
      </w:r>
    </w:p>
    <w:p>
      <w:pPr>
        <w:keepNext w:val="0"/>
        <w:keepLines w:val="0"/>
        <w:pageBreakBefore w:val="0"/>
        <w:kinsoku/>
        <w:wordWrap/>
        <w:overflowPunct/>
        <w:topLinePunct w:val="0"/>
        <w:autoSpaceDE/>
        <w:autoSpaceDN/>
        <w:bidi w:val="0"/>
        <w:adjustRightInd/>
        <w:snapToGrid/>
        <w:spacing w:beforeLines="50" w:line="560" w:lineRule="exact"/>
        <w:ind w:firstLine="640" w:firstLineChars="200"/>
        <w:jc w:val="left"/>
        <w:textAlignment w:val="auto"/>
        <w:rPr>
          <w:rStyle w:val="24"/>
          <w:rFonts w:hint="eastAsia" w:ascii="仿宋_GB2312" w:hAnsi="仿宋_GB2312" w:eastAsia="仿宋_GB2312" w:cs="仿宋_GB2312"/>
          <w:sz w:val="32"/>
          <w:szCs w:val="32"/>
        </w:rPr>
      </w:pPr>
      <w:r>
        <w:rPr>
          <w:rStyle w:val="24"/>
          <w:rFonts w:hint="eastAsia" w:ascii="仿宋_GB2312" w:hAnsi="仿宋_GB2312" w:eastAsia="仿宋_GB2312" w:cs="仿宋_GB2312"/>
          <w:sz w:val="32"/>
          <w:szCs w:val="32"/>
          <w:lang w:val="en-US" w:eastAsia="zh-CN"/>
        </w:rPr>
        <w:t>3.</w:t>
      </w:r>
      <w:r>
        <w:rPr>
          <w:rStyle w:val="24"/>
          <w:rFonts w:hint="eastAsia" w:ascii="仿宋_GB2312" w:hAnsi="仿宋_GB2312" w:eastAsia="仿宋_GB2312" w:cs="仿宋_GB2312"/>
          <w:sz w:val="32"/>
          <w:szCs w:val="32"/>
        </w:rPr>
        <w:t>本报价文件中描述供方的“公章”是指根据我国对公章的管理规定，用供方法定主体行为名称制作的印章，除本公开询价文件有特殊规定外，供方的财务章、部门章、分公司章、工会章、合同章、业务专用章等其他形式印章均不能代替公章。</w:t>
      </w:r>
    </w:p>
    <w:p>
      <w:pPr>
        <w:keepNext w:val="0"/>
        <w:keepLines w:val="0"/>
        <w:pageBreakBefore w:val="0"/>
        <w:numPr>
          <w:ilvl w:val="0"/>
          <w:numId w:val="0"/>
        </w:numPr>
        <w:kinsoku/>
        <w:wordWrap/>
        <w:overflowPunct/>
        <w:topLinePunct w:val="0"/>
        <w:autoSpaceDE/>
        <w:autoSpaceDN/>
        <w:bidi w:val="0"/>
        <w:adjustRightInd/>
        <w:snapToGrid/>
        <w:spacing w:beforeLines="50"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4.接收文件邮箱地址gxtqjhcgb@wz-zh.com，务必为加盖公章的扫描版（请仅提交一份PDF文档，不得分开提交多分文档）</w:t>
      </w:r>
      <w:r>
        <w:rPr>
          <w:rFonts w:hint="eastAsia" w:ascii="仿宋_GB2312" w:hAnsi="仿宋_GB2312" w:eastAsia="仿宋_GB2312" w:cs="仿宋_GB2312"/>
          <w:bCs/>
          <w:sz w:val="32"/>
          <w:szCs w:val="32"/>
        </w:rPr>
        <w:t>。</w:t>
      </w:r>
    </w:p>
    <w:p>
      <w:pPr>
        <w:keepNext w:val="0"/>
        <w:keepLines w:val="0"/>
        <w:pageBreakBefore w:val="0"/>
        <w:numPr>
          <w:ilvl w:val="0"/>
          <w:numId w:val="0"/>
        </w:numPr>
        <w:kinsoku/>
        <w:wordWrap/>
        <w:overflowPunct/>
        <w:topLinePunct w:val="0"/>
        <w:autoSpaceDE/>
        <w:autoSpaceDN/>
        <w:bidi w:val="0"/>
        <w:spacing w:beforeLines="50" w:line="560" w:lineRule="exact"/>
        <w:jc w:val="left"/>
        <w:rPr>
          <w:rFonts w:hint="eastAsia" w:ascii="仿宋_GB2312" w:hAnsi="仿宋_GB2312" w:eastAsia="仿宋_GB2312" w:cs="仿宋_GB2312"/>
          <w:bCs/>
          <w:sz w:val="32"/>
          <w:szCs w:val="32"/>
          <w:lang w:val="en-US" w:eastAsia="zh-CN"/>
        </w:rPr>
      </w:pPr>
    </w:p>
    <w:p>
      <w:pPr>
        <w:keepNext w:val="0"/>
        <w:keepLines w:val="0"/>
        <w:pageBreakBefore w:val="0"/>
        <w:numPr>
          <w:ilvl w:val="0"/>
          <w:numId w:val="0"/>
        </w:numPr>
        <w:kinsoku/>
        <w:wordWrap/>
        <w:overflowPunct/>
        <w:topLinePunct w:val="0"/>
        <w:autoSpaceDE/>
        <w:autoSpaceDN/>
        <w:bidi w:val="0"/>
        <w:spacing w:beforeLines="50" w:line="560" w:lineRule="exact"/>
        <w:ind w:firstLine="64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Cs/>
          <w:sz w:val="32"/>
          <w:szCs w:val="32"/>
          <w:lang w:val="en-US" w:eastAsia="zh-CN"/>
        </w:rPr>
        <w:t>附件：报价单</w:t>
      </w:r>
    </w:p>
    <w:p>
      <w:pPr>
        <w:keepNext w:val="0"/>
        <w:keepLines w:val="0"/>
        <w:pageBreakBefore w:val="0"/>
        <w:kinsoku/>
        <w:wordWrap/>
        <w:overflowPunct/>
        <w:topLinePunct w:val="0"/>
        <w:autoSpaceDE/>
        <w:autoSpaceDN/>
        <w:bidi w:val="0"/>
        <w:adjustRightInd w:val="0"/>
        <w:snapToGrid w:val="0"/>
        <w:spacing w:beforeLines="100" w:afterLines="50" w:line="560" w:lineRule="exact"/>
        <w:jc w:val="left"/>
        <w:rPr>
          <w:rFonts w:ascii="宋体" w:hAnsi="宋体"/>
          <w:b/>
          <w:color w:val="000000" w:themeColor="text1"/>
          <w:sz w:val="28"/>
          <w:szCs w:val="28"/>
          <w14:textFill>
            <w14:solidFill>
              <w14:schemeClr w14:val="tx1"/>
            </w14:solidFill>
          </w14:textFill>
        </w:rPr>
      </w:pPr>
    </w:p>
    <w:p>
      <w:pPr>
        <w:adjustRightInd w:val="0"/>
        <w:snapToGrid w:val="0"/>
        <w:spacing w:beforeLines="100" w:afterLines="50"/>
        <w:jc w:val="left"/>
        <w:rPr>
          <w:rFonts w:ascii="宋体" w:hAnsi="宋体"/>
          <w:b/>
          <w:color w:val="000000" w:themeColor="text1"/>
          <w:sz w:val="28"/>
          <w:szCs w:val="28"/>
          <w14:textFill>
            <w14:solidFill>
              <w14:schemeClr w14:val="tx1"/>
            </w14:solidFill>
          </w14:textFill>
        </w:rPr>
      </w:pPr>
    </w:p>
    <w:p>
      <w:pPr>
        <w:adjustRightInd w:val="0"/>
        <w:snapToGrid w:val="0"/>
        <w:spacing w:beforeLines="100" w:afterLines="50"/>
        <w:jc w:val="left"/>
        <w:rPr>
          <w:rFonts w:ascii="宋体" w:hAnsi="宋体"/>
          <w:b/>
          <w:color w:val="000000" w:themeColor="text1"/>
          <w:sz w:val="28"/>
          <w:szCs w:val="28"/>
          <w14:textFill>
            <w14:solidFill>
              <w14:schemeClr w14:val="tx1"/>
            </w14:solidFill>
          </w14:textFill>
        </w:rPr>
      </w:pPr>
    </w:p>
    <w:p>
      <w:pPr>
        <w:adjustRightInd w:val="0"/>
        <w:snapToGrid w:val="0"/>
        <w:spacing w:beforeLines="100" w:afterLines="50"/>
        <w:jc w:val="left"/>
        <w:rPr>
          <w:rFonts w:ascii="宋体" w:hAnsi="宋体"/>
          <w:b/>
          <w:color w:val="000000" w:themeColor="text1"/>
          <w:sz w:val="28"/>
          <w:szCs w:val="28"/>
          <w14:textFill>
            <w14:solidFill>
              <w14:schemeClr w14:val="tx1"/>
            </w14:solidFill>
          </w14:textFill>
        </w:rPr>
      </w:pPr>
    </w:p>
    <w:p>
      <w:pPr>
        <w:adjustRightInd w:val="0"/>
        <w:snapToGrid w:val="0"/>
        <w:spacing w:beforeLines="100" w:afterLines="50"/>
        <w:jc w:val="left"/>
        <w:rPr>
          <w:rFonts w:ascii="宋体" w:hAnsi="宋体"/>
          <w:b/>
          <w:color w:val="000000" w:themeColor="text1"/>
          <w:sz w:val="28"/>
          <w:szCs w:val="28"/>
          <w14:textFill>
            <w14:solidFill>
              <w14:schemeClr w14:val="tx1"/>
            </w14:solidFill>
          </w14:textFill>
        </w:rPr>
      </w:pPr>
    </w:p>
    <w:p>
      <w:pPr>
        <w:adjustRightInd w:val="0"/>
        <w:snapToGrid w:val="0"/>
        <w:spacing w:beforeLines="100" w:afterLines="50"/>
        <w:jc w:val="left"/>
        <w:rPr>
          <w:rFonts w:ascii="宋体" w:hAnsi="宋体"/>
          <w:b/>
          <w:color w:val="000000" w:themeColor="text1"/>
          <w:sz w:val="28"/>
          <w:szCs w:val="28"/>
          <w14:textFill>
            <w14:solidFill>
              <w14:schemeClr w14:val="tx1"/>
            </w14:solidFill>
          </w14:textFill>
        </w:rPr>
      </w:pPr>
    </w:p>
    <w:p>
      <w:pPr>
        <w:adjustRightInd w:val="0"/>
        <w:snapToGrid w:val="0"/>
        <w:spacing w:beforeLines="100" w:afterLines="50"/>
        <w:jc w:val="left"/>
        <w:rPr>
          <w:rFonts w:ascii="宋体" w:hAnsi="宋体"/>
          <w:b/>
          <w:color w:val="000000" w:themeColor="text1"/>
          <w:sz w:val="28"/>
          <w:szCs w:val="28"/>
          <w14:textFill>
            <w14:solidFill>
              <w14:schemeClr w14:val="tx1"/>
            </w14:solidFill>
          </w14:textFill>
        </w:rPr>
      </w:pPr>
    </w:p>
    <w:p>
      <w:pPr>
        <w:adjustRightInd w:val="0"/>
        <w:snapToGrid w:val="0"/>
        <w:spacing w:beforeLines="100" w:afterLines="50"/>
        <w:jc w:val="left"/>
        <w:rPr>
          <w:rFonts w:ascii="宋体" w:hAnsi="宋体"/>
          <w:b/>
          <w:color w:val="000000" w:themeColor="text1"/>
          <w:sz w:val="28"/>
          <w:szCs w:val="28"/>
          <w14:textFill>
            <w14:solidFill>
              <w14:schemeClr w14:val="tx1"/>
            </w14:solidFill>
          </w14:textFill>
        </w:rPr>
      </w:pPr>
    </w:p>
    <w:p>
      <w:pPr>
        <w:adjustRightInd w:val="0"/>
        <w:snapToGrid w:val="0"/>
        <w:spacing w:beforeLines="100" w:afterLines="50"/>
        <w:jc w:val="left"/>
        <w:rPr>
          <w:rFonts w:ascii="宋体" w:hAnsi="宋体"/>
          <w:b/>
          <w:color w:val="000000" w:themeColor="text1"/>
          <w:sz w:val="28"/>
          <w:szCs w:val="28"/>
          <w14:textFill>
            <w14:solidFill>
              <w14:schemeClr w14:val="tx1"/>
            </w14:solidFill>
          </w14:textFill>
        </w:rPr>
      </w:pPr>
    </w:p>
    <w:p>
      <w:pPr>
        <w:adjustRightInd w:val="0"/>
        <w:snapToGrid w:val="0"/>
        <w:spacing w:beforeLines="100" w:afterLines="50"/>
        <w:jc w:val="left"/>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附件</w:t>
      </w:r>
    </w:p>
    <w:p>
      <w:pPr>
        <w:adjustRightInd w:val="0"/>
        <w:snapToGrid w:val="0"/>
        <w:spacing w:line="300" w:lineRule="auto"/>
        <w:outlineLvl w:val="0"/>
        <w:rPr>
          <w:rFonts w:hint="eastAsia" w:asciiTheme="minorEastAsia" w:hAnsiTheme="minorEastAsia" w:eastAsiaTheme="minorEastAsia" w:cstheme="minorEastAsia"/>
          <w:b/>
          <w:sz w:val="40"/>
          <w:szCs w:val="40"/>
          <w:lang w:val="en-US" w:eastAsia="zh-CN"/>
        </w:rPr>
      </w:pPr>
    </w:p>
    <w:p>
      <w:pPr>
        <w:adjustRightInd w:val="0"/>
        <w:snapToGrid w:val="0"/>
        <w:spacing w:line="300" w:lineRule="auto"/>
        <w:jc w:val="center"/>
        <w:outlineLvl w:val="0"/>
        <w:rPr>
          <w:b/>
          <w:bCs/>
          <w:sz w:val="40"/>
          <w:szCs w:val="48"/>
        </w:rPr>
      </w:pPr>
      <w:r>
        <w:rPr>
          <w:rFonts w:hint="eastAsia" w:ascii="方正小标宋简体" w:hAnsi="方正小标宋简体" w:eastAsia="方正小标宋简体" w:cs="方正小标宋简体"/>
          <w:b w:val="0"/>
          <w:bCs/>
          <w:sz w:val="44"/>
          <w:szCs w:val="44"/>
          <w:lang w:val="en-US" w:eastAsia="zh-CN"/>
        </w:rPr>
        <w:t>蒸汽发生器</w:t>
      </w:r>
      <w:r>
        <w:rPr>
          <w:rFonts w:hint="eastAsia" w:ascii="方正小标宋简体" w:hAnsi="方正小标宋简体" w:eastAsia="方正小标宋简体" w:cs="方正小标宋简体"/>
          <w:b w:val="0"/>
          <w:bCs/>
          <w:sz w:val="44"/>
          <w:szCs w:val="44"/>
        </w:rPr>
        <w:t>报价单</w:t>
      </w:r>
    </w:p>
    <w:p>
      <w:pPr>
        <w:spacing w:line="360" w:lineRule="auto"/>
        <w:jc w:val="left"/>
        <w:rPr>
          <w:rFonts w:hint="eastAsia"/>
          <w:sz w:val="24"/>
          <w:szCs w:val="32"/>
        </w:rPr>
      </w:pP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广西田七家化实业有限公司：</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经核算，我司产品报价如下</w:t>
      </w:r>
    </w:p>
    <w:tbl>
      <w:tblPr>
        <w:tblStyle w:val="12"/>
        <w:tblW w:w="9744" w:type="dxa"/>
        <w:jc w:val="center"/>
        <w:tblLayout w:type="fixed"/>
        <w:tblCellMar>
          <w:top w:w="0" w:type="dxa"/>
          <w:left w:w="0" w:type="dxa"/>
          <w:bottom w:w="0" w:type="dxa"/>
          <w:right w:w="0" w:type="dxa"/>
        </w:tblCellMar>
      </w:tblPr>
      <w:tblGrid>
        <w:gridCol w:w="1565"/>
        <w:gridCol w:w="2458"/>
        <w:gridCol w:w="850"/>
        <w:gridCol w:w="851"/>
        <w:gridCol w:w="1276"/>
        <w:gridCol w:w="1275"/>
        <w:gridCol w:w="1469"/>
      </w:tblGrid>
      <w:tr>
        <w:tblPrEx>
          <w:tblCellMar>
            <w:top w:w="0" w:type="dxa"/>
            <w:left w:w="0" w:type="dxa"/>
            <w:bottom w:w="0" w:type="dxa"/>
            <w:right w:w="0" w:type="dxa"/>
          </w:tblCellMar>
        </w:tblPrEx>
        <w:trPr>
          <w:trHeight w:val="936" w:hRule="atLeast"/>
          <w:jc w:val="center"/>
        </w:trPr>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产品或服务名称</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单位</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数量</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不含税</w:t>
            </w:r>
          </w:p>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单价（元）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含税</w:t>
            </w:r>
          </w:p>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单价（元）</w:t>
            </w: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含税</w:t>
            </w:r>
          </w:p>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总价（元）</w:t>
            </w:r>
          </w:p>
        </w:tc>
      </w:tr>
      <w:tr>
        <w:tblPrEx>
          <w:tblCellMar>
            <w:top w:w="0" w:type="dxa"/>
            <w:left w:w="0" w:type="dxa"/>
            <w:bottom w:w="0" w:type="dxa"/>
            <w:right w:w="0" w:type="dxa"/>
          </w:tblCellMar>
        </w:tblPrEx>
        <w:trPr>
          <w:trHeight w:val="936" w:hRule="atLeast"/>
          <w:jc w:val="center"/>
        </w:trPr>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r>
      <w:tr>
        <w:tblPrEx>
          <w:tblCellMar>
            <w:top w:w="0" w:type="dxa"/>
            <w:left w:w="0" w:type="dxa"/>
            <w:bottom w:w="0" w:type="dxa"/>
            <w:right w:w="0" w:type="dxa"/>
          </w:tblCellMar>
        </w:tblPrEx>
        <w:trPr>
          <w:trHeight w:val="936" w:hRule="atLeast"/>
          <w:jc w:val="center"/>
        </w:trPr>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r>
      <w:tr>
        <w:tblPrEx>
          <w:tblCellMar>
            <w:top w:w="0" w:type="dxa"/>
            <w:left w:w="0" w:type="dxa"/>
            <w:bottom w:w="0" w:type="dxa"/>
            <w:right w:w="0" w:type="dxa"/>
          </w:tblCellMar>
        </w:tblPrEx>
        <w:trPr>
          <w:trHeight w:val="936" w:hRule="atLeast"/>
          <w:jc w:val="center"/>
        </w:trPr>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r>
      <w:tr>
        <w:tblPrEx>
          <w:tblCellMar>
            <w:top w:w="0" w:type="dxa"/>
            <w:left w:w="0" w:type="dxa"/>
            <w:bottom w:w="0" w:type="dxa"/>
            <w:right w:w="0" w:type="dxa"/>
          </w:tblCellMar>
        </w:tblPrEx>
        <w:trPr>
          <w:trHeight w:val="936" w:hRule="atLeast"/>
          <w:jc w:val="center"/>
        </w:trPr>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合计</w:t>
            </w:r>
          </w:p>
        </w:tc>
        <w:tc>
          <w:tcPr>
            <w:tcW w:w="671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r>
    </w:tbl>
    <w:p>
      <w:pPr>
        <w:spacing w:line="360" w:lineRule="auto"/>
        <w:jc w:val="left"/>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备注：</w:t>
      </w:r>
    </w:p>
    <w:p>
      <w:pPr>
        <w:numPr>
          <w:ilvl w:val="0"/>
          <w:numId w:val="0"/>
        </w:numPr>
        <w:spacing w:line="360" w:lineRule="auto"/>
        <w:jc w:val="left"/>
        <w:rPr>
          <w:rFonts w:hint="eastAsia" w:ascii="仿宋_GB2312" w:hAnsi="仿宋_GB2312" w:eastAsia="仿宋_GB2312" w:cs="仿宋_GB2312"/>
          <w:sz w:val="24"/>
          <w:szCs w:val="32"/>
        </w:rPr>
      </w:pPr>
      <w:r>
        <w:rPr>
          <w:rFonts w:hint="eastAsia" w:ascii="仿宋_GB2312" w:hAnsi="仿宋_GB2312" w:eastAsia="仿宋_GB2312" w:cs="仿宋_GB2312"/>
          <w:sz w:val="24"/>
          <w:szCs w:val="32"/>
          <w:lang w:val="en-US" w:eastAsia="zh-CN"/>
        </w:rPr>
        <w:t>1.</w:t>
      </w:r>
      <w:r>
        <w:rPr>
          <w:rFonts w:hint="eastAsia" w:ascii="仿宋_GB2312" w:hAnsi="仿宋_GB2312" w:eastAsia="仿宋_GB2312" w:cs="仿宋_GB2312"/>
          <w:sz w:val="24"/>
          <w:szCs w:val="32"/>
        </w:rPr>
        <w:t>我司开具</w:t>
      </w:r>
      <w:r>
        <w:rPr>
          <w:rFonts w:hint="eastAsia" w:ascii="仿宋_GB2312" w:hAnsi="仿宋_GB2312" w:eastAsia="仿宋_GB2312" w:cs="仿宋_GB2312"/>
          <w:sz w:val="24"/>
          <w:szCs w:val="32"/>
          <w:u w:val="single"/>
        </w:rPr>
        <w:t xml:space="preserve">  </w:t>
      </w:r>
      <w:r>
        <w:rPr>
          <w:rFonts w:hint="eastAsia" w:ascii="仿宋_GB2312" w:hAnsi="仿宋_GB2312" w:eastAsia="仿宋_GB2312" w:cs="仿宋_GB2312"/>
          <w:sz w:val="24"/>
          <w:szCs w:val="32"/>
        </w:rPr>
        <w:t>%增值税发票。</w:t>
      </w:r>
    </w:p>
    <w:p>
      <w:pPr>
        <w:numPr>
          <w:ilvl w:val="0"/>
          <w:numId w:val="0"/>
        </w:numPr>
        <w:spacing w:line="360" w:lineRule="auto"/>
        <w:jc w:val="left"/>
        <w:rPr>
          <w:rFonts w:hint="eastAsia" w:ascii="仿宋_GB2312" w:hAnsi="仿宋_GB2312" w:eastAsia="仿宋_GB2312" w:cs="仿宋_GB2312"/>
          <w:sz w:val="24"/>
          <w:szCs w:val="32"/>
        </w:rPr>
      </w:pPr>
      <w:r>
        <w:rPr>
          <w:rFonts w:hint="eastAsia" w:ascii="仿宋_GB2312" w:hAnsi="仿宋_GB2312" w:eastAsia="仿宋_GB2312" w:cs="仿宋_GB2312"/>
          <w:sz w:val="24"/>
          <w:szCs w:val="32"/>
          <w:lang w:val="en-US" w:eastAsia="zh-CN"/>
        </w:rPr>
        <w:t>2.</w:t>
      </w:r>
      <w:r>
        <w:rPr>
          <w:rFonts w:hint="eastAsia" w:ascii="仿宋_GB2312" w:hAnsi="仿宋_GB2312" w:eastAsia="仿宋_GB2312" w:cs="仿宋_GB2312"/>
          <w:sz w:val="24"/>
          <w:szCs w:val="32"/>
        </w:rPr>
        <w:t>以上价格已含产品包装、运输相关费用。</w:t>
      </w:r>
    </w:p>
    <w:p>
      <w:pPr>
        <w:numPr>
          <w:ilvl w:val="0"/>
          <w:numId w:val="0"/>
        </w:numPr>
        <w:spacing w:line="360" w:lineRule="auto"/>
        <w:jc w:val="left"/>
        <w:rPr>
          <w:rFonts w:hint="eastAsia" w:ascii="仿宋_GB2312" w:hAnsi="仿宋_GB2312" w:eastAsia="仿宋_GB2312" w:cs="仿宋_GB2312"/>
          <w:sz w:val="24"/>
          <w:szCs w:val="32"/>
        </w:rPr>
      </w:pPr>
      <w:r>
        <w:rPr>
          <w:rFonts w:hint="eastAsia" w:ascii="仿宋_GB2312" w:hAnsi="仿宋_GB2312" w:eastAsia="仿宋_GB2312" w:cs="仿宋_GB2312"/>
          <w:sz w:val="24"/>
          <w:szCs w:val="32"/>
          <w:lang w:val="en-US" w:eastAsia="zh-CN"/>
        </w:rPr>
        <w:t>3.</w:t>
      </w:r>
      <w:r>
        <w:rPr>
          <w:rFonts w:hint="eastAsia" w:ascii="仿宋_GB2312" w:hAnsi="仿宋_GB2312" w:eastAsia="仿宋_GB2312" w:cs="仿宋_GB2312"/>
          <w:sz w:val="24"/>
          <w:szCs w:val="32"/>
        </w:rPr>
        <w:t>完成合同签订后，</w:t>
      </w:r>
      <w:r>
        <w:rPr>
          <w:rFonts w:hint="eastAsia" w:ascii="仿宋_GB2312" w:hAnsi="仿宋_GB2312" w:eastAsia="仿宋_GB2312" w:cs="仿宋_GB2312"/>
          <w:sz w:val="24"/>
          <w:szCs w:val="32"/>
          <w:u w:val="single"/>
        </w:rPr>
        <w:t xml:space="preserve">   </w:t>
      </w:r>
      <w:r>
        <w:rPr>
          <w:rFonts w:hint="eastAsia" w:ascii="仿宋_GB2312" w:hAnsi="仿宋_GB2312" w:eastAsia="仿宋_GB2312" w:cs="仿宋_GB2312"/>
          <w:sz w:val="24"/>
          <w:szCs w:val="32"/>
        </w:rPr>
        <w:t>天内可到货。</w:t>
      </w:r>
    </w:p>
    <w:p>
      <w:pPr>
        <w:spacing w:line="360" w:lineRule="auto"/>
        <w:jc w:val="left"/>
        <w:rPr>
          <w:sz w:val="24"/>
          <w:szCs w:val="32"/>
        </w:rPr>
      </w:pPr>
    </w:p>
    <w:p>
      <w:pPr>
        <w:spacing w:line="360" w:lineRule="auto"/>
        <w:ind w:firstLine="6000" w:firstLineChars="2500"/>
        <w:jc w:val="left"/>
        <w:rPr>
          <w:rFonts w:hint="eastAsia" w:ascii="仿宋_GB2312" w:hAnsi="仿宋_GB2312" w:eastAsia="仿宋_GB2312" w:cs="仿宋_GB2312"/>
          <w:sz w:val="24"/>
          <w:szCs w:val="32"/>
        </w:rPr>
      </w:pPr>
    </w:p>
    <w:p>
      <w:pPr>
        <w:spacing w:line="360" w:lineRule="auto"/>
        <w:ind w:firstLine="6000" w:firstLineChars="2500"/>
        <w:jc w:val="left"/>
        <w:rPr>
          <w:rFonts w:hint="eastAsia" w:ascii="仿宋_GB2312" w:hAnsi="仿宋_GB2312" w:eastAsia="仿宋_GB2312" w:cs="仿宋_GB2312"/>
          <w:sz w:val="24"/>
          <w:szCs w:val="32"/>
        </w:rPr>
      </w:pPr>
      <w:bookmarkStart w:id="1" w:name="_GoBack"/>
      <w:bookmarkEnd w:id="1"/>
      <w:r>
        <w:rPr>
          <w:rFonts w:hint="eastAsia" w:ascii="仿宋_GB2312" w:hAnsi="仿宋_GB2312" w:eastAsia="仿宋_GB2312" w:cs="仿宋_GB2312"/>
          <w:sz w:val="24"/>
          <w:szCs w:val="32"/>
        </w:rPr>
        <w:t>报价公司（盖章）：</w:t>
      </w:r>
    </w:p>
    <w:p>
      <w:pPr>
        <w:spacing w:line="360" w:lineRule="auto"/>
        <w:jc w:val="left"/>
        <w:rPr>
          <w:rFonts w:hint="eastAsia" w:ascii="仿宋_GB2312" w:hAnsi="仿宋_GB2312" w:eastAsia="仿宋_GB2312" w:cs="仿宋_GB2312"/>
          <w:sz w:val="24"/>
          <w:szCs w:val="32"/>
        </w:rPr>
      </w:pPr>
    </w:p>
    <w:p>
      <w:pPr>
        <w:spacing w:line="360" w:lineRule="auto"/>
        <w:ind w:firstLine="6000" w:firstLineChars="250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sz w:val="24"/>
          <w:szCs w:val="32"/>
        </w:rPr>
        <w:t>报价日期：年</w:t>
      </w:r>
      <w:r>
        <w:rPr>
          <w:rFonts w:hint="eastAsia" w:ascii="仿宋_GB2312" w:hAnsi="仿宋_GB2312" w:eastAsia="仿宋_GB2312" w:cs="仿宋_GB2312"/>
          <w:sz w:val="24"/>
          <w:szCs w:val="32"/>
          <w:lang w:val="en-US" w:eastAsia="zh-CN"/>
        </w:rPr>
        <w:t xml:space="preserve"> </w:t>
      </w:r>
      <w:r>
        <w:rPr>
          <w:rFonts w:hint="eastAsia" w:ascii="仿宋_GB2312" w:hAnsi="仿宋_GB2312" w:eastAsia="仿宋_GB2312" w:cs="仿宋_GB2312"/>
          <w:sz w:val="24"/>
          <w:szCs w:val="32"/>
        </w:rPr>
        <w:t>月</w:t>
      </w:r>
      <w:r>
        <w:rPr>
          <w:rFonts w:hint="eastAsia" w:ascii="仿宋_GB2312" w:hAnsi="仿宋_GB2312" w:eastAsia="仿宋_GB2312" w:cs="仿宋_GB2312"/>
          <w:sz w:val="24"/>
          <w:szCs w:val="32"/>
          <w:lang w:val="en-US" w:eastAsia="zh-CN"/>
        </w:rPr>
        <w:t xml:space="preserve"> </w:t>
      </w:r>
      <w:r>
        <w:rPr>
          <w:rFonts w:hint="eastAsia" w:ascii="仿宋_GB2312" w:hAnsi="仿宋_GB2312" w:eastAsia="仿宋_GB2312" w:cs="仿宋_GB2312"/>
          <w:sz w:val="24"/>
          <w:szCs w:val="32"/>
        </w:rPr>
        <w:t>日</w:t>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1E"/>
    <w:rsid w:val="00005FDB"/>
    <w:rsid w:val="000120EA"/>
    <w:rsid w:val="00025D7D"/>
    <w:rsid w:val="00027655"/>
    <w:rsid w:val="0004209F"/>
    <w:rsid w:val="0007393C"/>
    <w:rsid w:val="00076DC0"/>
    <w:rsid w:val="000D0BF1"/>
    <w:rsid w:val="000D4682"/>
    <w:rsid w:val="000E3E13"/>
    <w:rsid w:val="000E5699"/>
    <w:rsid w:val="000F65E3"/>
    <w:rsid w:val="001116DF"/>
    <w:rsid w:val="00135C09"/>
    <w:rsid w:val="00197AA5"/>
    <w:rsid w:val="001F0F80"/>
    <w:rsid w:val="001F54AD"/>
    <w:rsid w:val="001F6439"/>
    <w:rsid w:val="00201F48"/>
    <w:rsid w:val="0021572E"/>
    <w:rsid w:val="002234A0"/>
    <w:rsid w:val="002401C5"/>
    <w:rsid w:val="002C0FC6"/>
    <w:rsid w:val="002F6AC3"/>
    <w:rsid w:val="00326EE9"/>
    <w:rsid w:val="00337317"/>
    <w:rsid w:val="003460AA"/>
    <w:rsid w:val="003B6D4A"/>
    <w:rsid w:val="00402751"/>
    <w:rsid w:val="0042442F"/>
    <w:rsid w:val="00431621"/>
    <w:rsid w:val="0045322D"/>
    <w:rsid w:val="004600D9"/>
    <w:rsid w:val="00465C3C"/>
    <w:rsid w:val="00480F13"/>
    <w:rsid w:val="004D2B92"/>
    <w:rsid w:val="00514767"/>
    <w:rsid w:val="00527837"/>
    <w:rsid w:val="00544E13"/>
    <w:rsid w:val="005465D4"/>
    <w:rsid w:val="00574759"/>
    <w:rsid w:val="0058607D"/>
    <w:rsid w:val="005A192A"/>
    <w:rsid w:val="005B3DFB"/>
    <w:rsid w:val="005B7927"/>
    <w:rsid w:val="005F7B22"/>
    <w:rsid w:val="006056C4"/>
    <w:rsid w:val="0061575E"/>
    <w:rsid w:val="00630F1E"/>
    <w:rsid w:val="00673E52"/>
    <w:rsid w:val="006A58A2"/>
    <w:rsid w:val="006A6492"/>
    <w:rsid w:val="007376C9"/>
    <w:rsid w:val="00755263"/>
    <w:rsid w:val="007576E5"/>
    <w:rsid w:val="007656CD"/>
    <w:rsid w:val="007668A1"/>
    <w:rsid w:val="00775797"/>
    <w:rsid w:val="007D362F"/>
    <w:rsid w:val="0080314D"/>
    <w:rsid w:val="00806D70"/>
    <w:rsid w:val="008239A1"/>
    <w:rsid w:val="00867D9B"/>
    <w:rsid w:val="00887D2D"/>
    <w:rsid w:val="0089057B"/>
    <w:rsid w:val="008D0633"/>
    <w:rsid w:val="008E5E4D"/>
    <w:rsid w:val="00910D7E"/>
    <w:rsid w:val="009204A9"/>
    <w:rsid w:val="00926052"/>
    <w:rsid w:val="009841D5"/>
    <w:rsid w:val="009874F9"/>
    <w:rsid w:val="009A1EF2"/>
    <w:rsid w:val="009F2BAD"/>
    <w:rsid w:val="00A102FA"/>
    <w:rsid w:val="00A41AD7"/>
    <w:rsid w:val="00AA3033"/>
    <w:rsid w:val="00AC7CBB"/>
    <w:rsid w:val="00AE01C0"/>
    <w:rsid w:val="00AE185C"/>
    <w:rsid w:val="00B833A8"/>
    <w:rsid w:val="00B86764"/>
    <w:rsid w:val="00BC7941"/>
    <w:rsid w:val="00BD466B"/>
    <w:rsid w:val="00C13821"/>
    <w:rsid w:val="00C3131D"/>
    <w:rsid w:val="00C42D07"/>
    <w:rsid w:val="00C52880"/>
    <w:rsid w:val="00CA48EB"/>
    <w:rsid w:val="00CB13EA"/>
    <w:rsid w:val="00CD096B"/>
    <w:rsid w:val="00D2593D"/>
    <w:rsid w:val="00DC2E70"/>
    <w:rsid w:val="00E04810"/>
    <w:rsid w:val="00E0759D"/>
    <w:rsid w:val="00E560AB"/>
    <w:rsid w:val="00E61B2E"/>
    <w:rsid w:val="00E77667"/>
    <w:rsid w:val="00E87D7E"/>
    <w:rsid w:val="00E92038"/>
    <w:rsid w:val="00EB5EC4"/>
    <w:rsid w:val="00ED7F67"/>
    <w:rsid w:val="00EF66C3"/>
    <w:rsid w:val="00F317C5"/>
    <w:rsid w:val="00F43183"/>
    <w:rsid w:val="00F567F8"/>
    <w:rsid w:val="00FA65A8"/>
    <w:rsid w:val="00FC333B"/>
    <w:rsid w:val="00FD72B6"/>
    <w:rsid w:val="06EC6984"/>
    <w:rsid w:val="0D5A4EEA"/>
    <w:rsid w:val="13E17302"/>
    <w:rsid w:val="19DE366E"/>
    <w:rsid w:val="1AA95476"/>
    <w:rsid w:val="22DD17A9"/>
    <w:rsid w:val="241F314D"/>
    <w:rsid w:val="26E77DEF"/>
    <w:rsid w:val="32856F0A"/>
    <w:rsid w:val="343B341D"/>
    <w:rsid w:val="35D308DC"/>
    <w:rsid w:val="388020DF"/>
    <w:rsid w:val="3B20012B"/>
    <w:rsid w:val="3BA741DE"/>
    <w:rsid w:val="400242A3"/>
    <w:rsid w:val="4B3615EB"/>
    <w:rsid w:val="4BA32A19"/>
    <w:rsid w:val="57AB7662"/>
    <w:rsid w:val="59007A61"/>
    <w:rsid w:val="59CB011C"/>
    <w:rsid w:val="679277E5"/>
    <w:rsid w:val="6B08639D"/>
    <w:rsid w:val="6EB221BD"/>
    <w:rsid w:val="71573B14"/>
    <w:rsid w:val="76311D6A"/>
    <w:rsid w:val="7BE237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keepNext/>
      <w:keepLines/>
      <w:spacing w:before="340" w:after="330" w:line="576" w:lineRule="auto"/>
      <w:outlineLvl w:val="0"/>
    </w:pPr>
    <w:rPr>
      <w:b/>
      <w:kern w:val="44"/>
      <w:sz w:val="44"/>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8"/>
    <w:qFormat/>
    <w:uiPriority w:val="0"/>
    <w:rPr>
      <w:rFonts w:ascii="宋体" w:hAnsi="Courier New" w:eastAsia="宋体" w:cs="Times New Roman"/>
      <w:szCs w:val="20"/>
    </w:rPr>
  </w:style>
  <w:style w:type="paragraph" w:styleId="5">
    <w:name w:val="footer"/>
    <w:basedOn w:val="1"/>
    <w:link w:val="19"/>
    <w:semiHidden/>
    <w:unhideWhenUsed/>
    <w:qFormat/>
    <w:uiPriority w:val="99"/>
    <w:pPr>
      <w:tabs>
        <w:tab w:val="center" w:pos="4153"/>
        <w:tab w:val="right" w:pos="8306"/>
      </w:tabs>
      <w:snapToGrid w:val="0"/>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99"/>
    <w:pPr>
      <w:tabs>
        <w:tab w:val="right" w:leader="dot" w:pos="8820"/>
      </w:tabs>
      <w:ind w:right="172" w:rightChars="82"/>
    </w:pPr>
    <w:rPr>
      <w:rFonts w:ascii="Times New Roman" w:hAnsi="Times New Roman" w:eastAsia="宋体" w:cs="Times New Roman"/>
      <w:szCs w:val="21"/>
    </w:rPr>
  </w:style>
  <w:style w:type="paragraph" w:styleId="8">
    <w:name w:val="toc 2"/>
    <w:basedOn w:val="1"/>
    <w:next w:val="1"/>
    <w:qFormat/>
    <w:uiPriority w:val="0"/>
    <w:pPr>
      <w:ind w:left="420" w:leftChars="200"/>
    </w:pPr>
    <w:rPr>
      <w:rFonts w:ascii="Times New Roman" w:hAnsi="Times New Roman" w:eastAsia="宋体" w:cs="Times New Roman"/>
      <w:szCs w:val="21"/>
    </w:rPr>
  </w:style>
  <w:style w:type="paragraph" w:styleId="9">
    <w:name w:val="HTML Preformatted"/>
    <w:basedOn w:val="1"/>
    <w:link w:val="2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28"/>
    <w:qFormat/>
    <w:uiPriority w:val="99"/>
    <w:pPr>
      <w:adjustRightInd w:val="0"/>
      <w:snapToGrid w:val="0"/>
      <w:spacing w:beforeLines="150" w:afterLines="25" w:line="300" w:lineRule="auto"/>
      <w:jc w:val="center"/>
      <w:outlineLvl w:val="0"/>
    </w:pPr>
    <w:rPr>
      <w:rFonts w:ascii="Cambria" w:hAnsi="Cambria" w:eastAsia="黑体" w:cs="Times New Roman"/>
      <w:b/>
      <w:bCs/>
      <w:sz w:val="32"/>
      <w:szCs w:val="32"/>
    </w:rPr>
  </w:style>
  <w:style w:type="character" w:styleId="14">
    <w:name w:val="Emphasis"/>
    <w:basedOn w:val="13"/>
    <w:qFormat/>
    <w:uiPriority w:val="20"/>
    <w:rPr>
      <w:i/>
      <w:iCs/>
    </w:rPr>
  </w:style>
  <w:style w:type="character" w:styleId="15">
    <w:name w:val="Hyperlink"/>
    <w:basedOn w:val="13"/>
    <w:qFormat/>
    <w:uiPriority w:val="99"/>
    <w:rPr>
      <w:rFonts w:cs="Times New Roman"/>
      <w:color w:val="0000FF"/>
      <w:u w:val="single"/>
    </w:rPr>
  </w:style>
  <w:style w:type="character" w:customStyle="1" w:styleId="16">
    <w:name w:val="页眉 Char"/>
    <w:basedOn w:val="13"/>
    <w:link w:val="6"/>
    <w:semiHidden/>
    <w:qFormat/>
    <w:uiPriority w:val="99"/>
    <w:rPr>
      <w:sz w:val="18"/>
      <w:szCs w:val="18"/>
    </w:rPr>
  </w:style>
  <w:style w:type="paragraph" w:styleId="1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8">
    <w:name w:val="纯文本 Char"/>
    <w:basedOn w:val="13"/>
    <w:link w:val="4"/>
    <w:qFormat/>
    <w:uiPriority w:val="0"/>
    <w:rPr>
      <w:rFonts w:ascii="宋体" w:hAnsi="Courier New" w:eastAsia="宋体" w:cs="Times New Roman"/>
      <w:szCs w:val="20"/>
    </w:rPr>
  </w:style>
  <w:style w:type="character" w:customStyle="1" w:styleId="19">
    <w:name w:val="页脚 Char"/>
    <w:basedOn w:val="13"/>
    <w:link w:val="5"/>
    <w:semiHidden/>
    <w:qFormat/>
    <w:uiPriority w:val="99"/>
    <w:rPr>
      <w:sz w:val="18"/>
      <w:szCs w:val="18"/>
    </w:rPr>
  </w:style>
  <w:style w:type="character" w:customStyle="1" w:styleId="20">
    <w:name w:val="HTML 预设格式 Char"/>
    <w:basedOn w:val="13"/>
    <w:link w:val="9"/>
    <w:semiHidden/>
    <w:qFormat/>
    <w:uiPriority w:val="99"/>
    <w:rPr>
      <w:rFonts w:ascii="宋体" w:hAnsi="宋体" w:eastAsia="宋体" w:cs="宋体"/>
      <w:kern w:val="0"/>
      <w:sz w:val="24"/>
      <w:szCs w:val="24"/>
    </w:rPr>
  </w:style>
  <w:style w:type="character" w:customStyle="1" w:styleId="21">
    <w:name w:val="标题 1 Char"/>
    <w:basedOn w:val="13"/>
    <w:link w:val="2"/>
    <w:qFormat/>
    <w:uiPriority w:val="0"/>
    <w:rPr>
      <w:b/>
      <w:kern w:val="44"/>
      <w:sz w:val="44"/>
    </w:rPr>
  </w:style>
  <w:style w:type="paragraph" w:styleId="22">
    <w:name w:val="List Paragraph"/>
    <w:basedOn w:val="1"/>
    <w:qFormat/>
    <w:uiPriority w:val="34"/>
    <w:pPr>
      <w:ind w:firstLine="420" w:firstLineChars="200"/>
    </w:pPr>
  </w:style>
  <w:style w:type="character" w:customStyle="1" w:styleId="23">
    <w:name w:val="xdrichtextbox"/>
    <w:basedOn w:val="13"/>
    <w:qFormat/>
    <w:uiPriority w:val="0"/>
  </w:style>
  <w:style w:type="character" w:customStyle="1" w:styleId="24">
    <w:name w:val="NormalCharacter"/>
    <w:qFormat/>
    <w:uiPriority w:val="0"/>
  </w:style>
  <w:style w:type="character" w:customStyle="1" w:styleId="25">
    <w:name w:val="UserStyle_5"/>
    <w:link w:val="26"/>
    <w:qFormat/>
    <w:uiPriority w:val="0"/>
    <w:rPr>
      <w:rFonts w:ascii="宋体" w:hAnsi="Courier New" w:eastAsia="宋体"/>
    </w:rPr>
  </w:style>
  <w:style w:type="paragraph" w:customStyle="1" w:styleId="26">
    <w:name w:val="PlainText"/>
    <w:basedOn w:val="1"/>
    <w:link w:val="25"/>
    <w:qFormat/>
    <w:uiPriority w:val="0"/>
    <w:pPr>
      <w:widowControl/>
      <w:spacing w:line="360" w:lineRule="atLeast"/>
      <w:textAlignment w:val="baseline"/>
    </w:pPr>
    <w:rPr>
      <w:rFonts w:ascii="宋体" w:hAnsi="Courier New" w:eastAsia="宋体"/>
    </w:rPr>
  </w:style>
  <w:style w:type="character" w:customStyle="1" w:styleId="27">
    <w:name w:val="标题 2 Char"/>
    <w:basedOn w:val="13"/>
    <w:link w:val="3"/>
    <w:semiHidden/>
    <w:qFormat/>
    <w:uiPriority w:val="9"/>
    <w:rPr>
      <w:rFonts w:asciiTheme="majorHAnsi" w:hAnsiTheme="majorHAnsi" w:eastAsiaTheme="majorEastAsia" w:cstheme="majorBidi"/>
      <w:b/>
      <w:bCs/>
      <w:sz w:val="32"/>
      <w:szCs w:val="32"/>
    </w:rPr>
  </w:style>
  <w:style w:type="character" w:customStyle="1" w:styleId="28">
    <w:name w:val="标题 Char"/>
    <w:basedOn w:val="13"/>
    <w:link w:val="11"/>
    <w:qFormat/>
    <w:uiPriority w:val="99"/>
    <w:rPr>
      <w:rFonts w:ascii="Cambria" w:hAnsi="Cambria" w:eastAsia="黑体" w:cs="Times New Roman"/>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02D130-2469-4D7A-AB11-1796D53362B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787</Words>
  <Characters>4492</Characters>
  <Lines>37</Lines>
  <Paragraphs>10</Paragraphs>
  <TotalTime>17</TotalTime>
  <ScaleCrop>false</ScaleCrop>
  <LinksUpToDate>false</LinksUpToDate>
  <CharactersWithSpaces>5269</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2021-10-09T05:45:00Z</dcterms:created>
  <dc:creator>Administrator</dc:creator>
  <cp:lastModifiedBy>後知後覺。</cp:lastModifiedBy>
  <dcterms:modified xsi:type="dcterms:W3CDTF">2022-02-23T08:23:41Z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E009330EF4F14DE38344E39B626FD82C</vt:lpwstr>
  </property>
</Properties>
</file>