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0" w:lineRule="exact"/>
        <w:rPr>
          <w:rStyle w:val="18"/>
          <w:rFonts w:ascii="仿宋" w:hAnsi="仿宋" w:eastAsia="仿宋" w:cs="Times New Roman"/>
          <w:b/>
          <w:bCs/>
          <w:color w:val="000000"/>
          <w:spacing w:val="80"/>
          <w:sz w:val="30"/>
        </w:rPr>
      </w:pPr>
    </w:p>
    <w:p>
      <w:pPr>
        <w:spacing w:line="800" w:lineRule="exact"/>
        <w:rPr>
          <w:rStyle w:val="18"/>
          <w:rFonts w:ascii="仿宋" w:hAnsi="仿宋" w:eastAsia="仿宋" w:cs="Times New Roman"/>
          <w:b/>
          <w:bCs/>
          <w:color w:val="000000"/>
          <w:spacing w:val="80"/>
          <w:sz w:val="64"/>
          <w:szCs w:val="20"/>
        </w:rPr>
      </w:pPr>
    </w:p>
    <w:p>
      <w:pPr>
        <w:pStyle w:val="2"/>
        <w:ind w:firstLine="210"/>
        <w:rPr>
          <w:rFonts w:ascii="仿宋" w:hAnsi="仿宋" w:eastAsia="仿宋"/>
        </w:rPr>
      </w:pPr>
    </w:p>
    <w:p>
      <w:pPr>
        <w:spacing w:line="360" w:lineRule="auto"/>
        <w:jc w:val="center"/>
        <w:rPr>
          <w:rFonts w:hint="eastAsia" w:ascii="方正小标宋简体" w:hAnsi="方正小标宋简体" w:eastAsia="方正小标宋简体" w:cs="方正小标宋简体"/>
          <w:b w:val="0"/>
          <w:bCs/>
          <w:sz w:val="52"/>
          <w:szCs w:val="52"/>
          <w:lang w:val="en-US" w:eastAsia="zh-CN"/>
        </w:rPr>
      </w:pPr>
      <w:r>
        <w:rPr>
          <w:rFonts w:hint="eastAsia" w:ascii="方正小标宋简体" w:hAnsi="方正小标宋简体" w:eastAsia="方正小标宋简体" w:cs="方正小标宋简体"/>
          <w:b w:val="0"/>
          <w:bCs/>
          <w:sz w:val="52"/>
          <w:szCs w:val="52"/>
        </w:rPr>
        <w:t>广西田七家化实业有限公司</w:t>
      </w:r>
      <w:r>
        <w:rPr>
          <w:rFonts w:hint="eastAsia" w:ascii="方正小标宋简体" w:hAnsi="方正小标宋简体" w:eastAsia="方正小标宋简体" w:cs="方正小标宋简体"/>
          <w:b w:val="0"/>
          <w:bCs/>
          <w:sz w:val="52"/>
          <w:szCs w:val="52"/>
          <w:lang w:val="en-US" w:eastAsia="zh-CN"/>
        </w:rPr>
        <w:t>采购</w:t>
      </w:r>
    </w:p>
    <w:p>
      <w:pPr>
        <w:spacing w:line="800" w:lineRule="exact"/>
        <w:jc w:val="center"/>
        <w:rPr>
          <w:rStyle w:val="18"/>
          <w:rFonts w:hint="eastAsia" w:ascii="方正小标宋简体" w:hAnsi="方正小标宋简体" w:eastAsia="方正小标宋简体" w:cs="方正小标宋简体"/>
          <w:b w:val="0"/>
          <w:bCs/>
          <w:color w:val="000000"/>
          <w:spacing w:val="80"/>
          <w:sz w:val="52"/>
          <w:szCs w:val="52"/>
        </w:rPr>
      </w:pPr>
      <w:r>
        <w:rPr>
          <w:rStyle w:val="18"/>
          <w:rFonts w:hint="eastAsia" w:ascii="方正小标宋简体" w:hAnsi="方正小标宋简体" w:eastAsia="方正小标宋简体" w:cs="方正小标宋简体"/>
          <w:b w:val="0"/>
          <w:bCs/>
          <w:color w:val="000000"/>
          <w:spacing w:val="80"/>
          <w:sz w:val="52"/>
          <w:szCs w:val="52"/>
        </w:rPr>
        <w:t>第三方机构进行口腔产品技术</w:t>
      </w:r>
    </w:p>
    <w:p>
      <w:pPr>
        <w:spacing w:line="800" w:lineRule="exact"/>
        <w:jc w:val="center"/>
        <w:rPr>
          <w:rStyle w:val="18"/>
          <w:rFonts w:hint="eastAsia" w:ascii="方正小标宋简体" w:hAnsi="方正小标宋简体" w:eastAsia="方正小标宋简体" w:cs="方正小标宋简体"/>
          <w:b w:val="0"/>
          <w:bCs/>
          <w:color w:val="000000"/>
          <w:spacing w:val="80"/>
          <w:sz w:val="52"/>
          <w:szCs w:val="52"/>
        </w:rPr>
      </w:pPr>
      <w:r>
        <w:rPr>
          <w:rStyle w:val="18"/>
          <w:rFonts w:hint="eastAsia" w:ascii="方正小标宋简体" w:hAnsi="方正小标宋简体" w:eastAsia="方正小标宋简体" w:cs="方正小标宋简体"/>
          <w:b w:val="0"/>
          <w:bCs/>
          <w:color w:val="000000"/>
          <w:spacing w:val="80"/>
          <w:sz w:val="52"/>
          <w:szCs w:val="52"/>
        </w:rPr>
        <w:t>服务</w:t>
      </w:r>
      <w:r>
        <w:rPr>
          <w:rStyle w:val="18"/>
          <w:rFonts w:hint="eastAsia" w:ascii="方正小标宋简体" w:hAnsi="方正小标宋简体" w:eastAsia="方正小标宋简体" w:cs="方正小标宋简体"/>
          <w:b w:val="0"/>
          <w:bCs/>
          <w:color w:val="000000"/>
          <w:spacing w:val="80"/>
          <w:sz w:val="52"/>
          <w:szCs w:val="52"/>
          <w:lang w:val="en-US" w:eastAsia="zh-CN"/>
        </w:rPr>
        <w:t>项目</w:t>
      </w:r>
      <w:r>
        <w:rPr>
          <w:rStyle w:val="18"/>
          <w:rFonts w:hint="eastAsia" w:ascii="方正小标宋简体" w:hAnsi="方正小标宋简体" w:eastAsia="方正小标宋简体" w:cs="方正小标宋简体"/>
          <w:b w:val="0"/>
          <w:bCs/>
          <w:color w:val="000000"/>
          <w:spacing w:val="80"/>
          <w:sz w:val="52"/>
          <w:szCs w:val="52"/>
        </w:rPr>
        <w:t>公开询价公告</w:t>
      </w:r>
    </w:p>
    <w:p>
      <w:pPr>
        <w:spacing w:line="800" w:lineRule="exact"/>
        <w:rPr>
          <w:rStyle w:val="18"/>
          <w:rFonts w:ascii="仿宋" w:hAnsi="仿宋" w:eastAsia="仿宋" w:cs="Times New Roman"/>
          <w:b/>
          <w:bCs/>
          <w:color w:val="000000"/>
          <w:spacing w:val="80"/>
          <w:sz w:val="64"/>
          <w:szCs w:val="20"/>
        </w:rPr>
      </w:pPr>
    </w:p>
    <w:p>
      <w:pPr>
        <w:spacing w:line="800" w:lineRule="exact"/>
        <w:jc w:val="center"/>
        <w:rPr>
          <w:rStyle w:val="18"/>
          <w:rFonts w:ascii="仿宋" w:hAnsi="仿宋" w:eastAsia="仿宋" w:cstheme="minorEastAsia"/>
          <w:b/>
          <w:bCs/>
          <w:color w:val="000000"/>
          <w:w w:val="95"/>
          <w:sz w:val="52"/>
          <w:szCs w:val="52"/>
        </w:rPr>
      </w:pPr>
    </w:p>
    <w:p>
      <w:pPr>
        <w:pStyle w:val="29"/>
        <w:tabs>
          <w:tab w:val="left" w:pos="4500"/>
          <w:tab w:val="center" w:pos="4819"/>
        </w:tabs>
        <w:spacing w:line="800" w:lineRule="exact"/>
        <w:jc w:val="center"/>
        <w:rPr>
          <w:rStyle w:val="18"/>
          <w:rFonts w:ascii="仿宋" w:hAnsi="仿宋" w:eastAsia="仿宋"/>
          <w:b/>
          <w:color w:val="000000"/>
          <w:sz w:val="36"/>
          <w:szCs w:val="36"/>
        </w:rPr>
      </w:pPr>
    </w:p>
    <w:p>
      <w:pPr>
        <w:pStyle w:val="29"/>
        <w:spacing w:line="800" w:lineRule="exact"/>
        <w:jc w:val="center"/>
        <w:rPr>
          <w:rStyle w:val="18"/>
          <w:rFonts w:ascii="仿宋" w:hAnsi="仿宋" w:eastAsia="仿宋"/>
          <w:b/>
          <w:color w:val="000000"/>
          <w:sz w:val="36"/>
          <w:szCs w:val="36"/>
        </w:rPr>
      </w:pPr>
    </w:p>
    <w:p>
      <w:pPr>
        <w:pStyle w:val="29"/>
        <w:spacing w:line="800" w:lineRule="exact"/>
        <w:jc w:val="center"/>
        <w:rPr>
          <w:rStyle w:val="18"/>
          <w:rFonts w:ascii="仿宋" w:hAnsi="仿宋" w:eastAsia="仿宋"/>
          <w:b/>
          <w:color w:val="000000"/>
          <w:sz w:val="36"/>
          <w:szCs w:val="36"/>
        </w:rPr>
      </w:pPr>
    </w:p>
    <w:p>
      <w:pPr>
        <w:pStyle w:val="29"/>
        <w:spacing w:line="800" w:lineRule="exact"/>
        <w:jc w:val="center"/>
        <w:rPr>
          <w:rStyle w:val="18"/>
          <w:rFonts w:ascii="仿宋" w:hAnsi="仿宋" w:eastAsia="仿宋"/>
          <w:b/>
          <w:color w:val="000000"/>
          <w:sz w:val="36"/>
          <w:szCs w:val="36"/>
        </w:rPr>
      </w:pPr>
    </w:p>
    <w:p>
      <w:pPr>
        <w:pStyle w:val="29"/>
        <w:spacing w:line="800" w:lineRule="exact"/>
        <w:jc w:val="center"/>
        <w:rPr>
          <w:rStyle w:val="18"/>
          <w:rFonts w:ascii="仿宋" w:hAnsi="仿宋" w:eastAsia="仿宋"/>
          <w:b/>
          <w:color w:val="000000"/>
          <w:sz w:val="36"/>
          <w:szCs w:val="36"/>
        </w:rPr>
      </w:pPr>
    </w:p>
    <w:p>
      <w:pPr>
        <w:pStyle w:val="29"/>
        <w:spacing w:line="800" w:lineRule="exact"/>
        <w:jc w:val="center"/>
        <w:rPr>
          <w:rStyle w:val="18"/>
          <w:rFonts w:ascii="仿宋" w:hAnsi="仿宋" w:eastAsia="仿宋"/>
          <w:b/>
          <w:color w:val="000000"/>
          <w:sz w:val="36"/>
          <w:szCs w:val="36"/>
        </w:rPr>
      </w:pPr>
    </w:p>
    <w:p>
      <w:pPr>
        <w:pStyle w:val="29"/>
        <w:spacing w:line="800" w:lineRule="exact"/>
        <w:jc w:val="center"/>
        <w:rPr>
          <w:rStyle w:val="18"/>
          <w:rFonts w:hint="eastAsia" w:ascii="仿宋_GB2312" w:hAnsi="仿宋_GB2312" w:eastAsia="仿宋_GB2312" w:cs="仿宋_GB2312"/>
          <w:b/>
          <w:color w:val="000000"/>
          <w:sz w:val="36"/>
          <w:szCs w:val="36"/>
        </w:rPr>
      </w:pPr>
      <w:r>
        <w:rPr>
          <w:rStyle w:val="18"/>
          <w:rFonts w:hint="eastAsia" w:ascii="仿宋_GB2312" w:hAnsi="仿宋_GB2312" w:eastAsia="仿宋_GB2312" w:cs="仿宋_GB2312"/>
          <w:b/>
          <w:color w:val="000000"/>
          <w:sz w:val="36"/>
          <w:szCs w:val="36"/>
        </w:rPr>
        <w:t>广西田七家化实业有限公司</w:t>
      </w:r>
    </w:p>
    <w:p>
      <w:pPr>
        <w:pStyle w:val="29"/>
        <w:spacing w:line="800" w:lineRule="exact"/>
        <w:jc w:val="center"/>
        <w:rPr>
          <w:rStyle w:val="18"/>
          <w:rFonts w:hint="eastAsia" w:ascii="仿宋_GB2312" w:hAnsi="仿宋_GB2312" w:eastAsia="仿宋_GB2312" w:cs="仿宋_GB2312"/>
          <w:b/>
          <w:color w:val="000000"/>
          <w:sz w:val="36"/>
        </w:rPr>
        <w:sectPr>
          <w:headerReference r:id="rId5" w:type="default"/>
          <w:footerReference r:id="rId6" w:type="default"/>
          <w:pgSz w:w="11906" w:h="16838"/>
          <w:pgMar w:top="1134" w:right="1134" w:bottom="1134" w:left="1134" w:header="720" w:footer="720" w:gutter="0"/>
          <w:pgNumType w:fmt="decimal"/>
          <w:cols w:space="720" w:num="1"/>
          <w:docGrid w:type="lines" w:linePitch="331" w:charSpace="0"/>
        </w:sectPr>
      </w:pPr>
      <w:r>
        <w:rPr>
          <w:rStyle w:val="18"/>
          <w:rFonts w:hint="eastAsia" w:ascii="仿宋_GB2312" w:hAnsi="仿宋_GB2312" w:eastAsia="仿宋_GB2312" w:cs="仿宋_GB2312"/>
          <w:b/>
          <w:color w:val="000000"/>
          <w:sz w:val="36"/>
          <w:szCs w:val="36"/>
        </w:rPr>
        <w:t>2023年</w:t>
      </w:r>
      <w:r>
        <w:rPr>
          <w:rStyle w:val="18"/>
          <w:rFonts w:hint="eastAsia" w:ascii="仿宋_GB2312" w:hAnsi="仿宋_GB2312" w:eastAsia="仿宋_GB2312" w:cs="仿宋_GB2312"/>
          <w:b/>
          <w:color w:val="000000"/>
          <w:sz w:val="36"/>
          <w:szCs w:val="36"/>
          <w:lang w:val="en-US" w:eastAsia="zh-CN"/>
        </w:rPr>
        <w:t>7</w:t>
      </w:r>
      <w:r>
        <w:rPr>
          <w:rStyle w:val="18"/>
          <w:rFonts w:hint="eastAsia" w:ascii="仿宋_GB2312" w:hAnsi="仿宋_GB2312" w:eastAsia="仿宋_GB2312" w:cs="仿宋_GB2312"/>
          <w:b/>
          <w:color w:val="000000"/>
          <w:sz w:val="36"/>
          <w:szCs w:val="36"/>
        </w:rPr>
        <w:t>月</w:t>
      </w:r>
    </w:p>
    <w:p>
      <w:pPr>
        <w:keepNext w:val="0"/>
        <w:keepLines w:val="0"/>
        <w:pageBreakBefore w:val="0"/>
        <w:kinsoku/>
        <w:overflowPunct/>
        <w:autoSpaceDE/>
        <w:autoSpaceDN/>
        <w:bidi w:val="0"/>
        <w:adjustRightInd/>
        <w:snapToGrid w:val="0"/>
        <w:spacing w:line="560" w:lineRule="exact"/>
        <w:rPr>
          <w:rStyle w:val="18"/>
          <w:rFonts w:hint="eastAsia" w:ascii="仿宋_GB2312" w:hAnsi="仿宋_GB2312" w:eastAsia="仿宋_GB2312" w:cs="仿宋_GB2312"/>
          <w:color w:val="000000"/>
          <w:sz w:val="32"/>
          <w:szCs w:val="32"/>
        </w:rPr>
      </w:pPr>
      <w:r>
        <w:rPr>
          <w:rStyle w:val="18"/>
          <w:rFonts w:hint="eastAsia" w:ascii="仿宋" w:hAnsi="仿宋" w:eastAsia="仿宋" w:cstheme="minorEastAsia"/>
          <w:b/>
          <w:bCs/>
          <w:color w:val="000000"/>
          <w:sz w:val="24"/>
        </w:rPr>
        <w:t xml:space="preserve"> </w:t>
      </w:r>
      <w:r>
        <w:rPr>
          <w:rStyle w:val="18"/>
          <w:rFonts w:ascii="仿宋" w:hAnsi="仿宋" w:eastAsia="仿宋" w:cstheme="minorEastAsia"/>
          <w:b/>
          <w:bCs/>
          <w:color w:val="000000"/>
          <w:sz w:val="24"/>
        </w:rPr>
        <w:t xml:space="preserve"> </w:t>
      </w:r>
      <w:r>
        <w:rPr>
          <w:rStyle w:val="18"/>
          <w:rFonts w:hint="eastAsia" w:ascii="仿宋" w:hAnsi="仿宋" w:eastAsia="仿宋" w:cstheme="minorEastAsia"/>
          <w:b/>
          <w:bCs/>
          <w:color w:val="000000"/>
          <w:sz w:val="24"/>
        </w:rPr>
        <w:t xml:space="preserve"> </w:t>
      </w:r>
      <w:r>
        <w:rPr>
          <w:rStyle w:val="18"/>
          <w:rFonts w:ascii="仿宋" w:hAnsi="仿宋" w:eastAsia="仿宋" w:cstheme="minorEastAsia"/>
          <w:b/>
          <w:bCs/>
          <w:color w:val="000000"/>
          <w:sz w:val="24"/>
        </w:rPr>
        <w:t xml:space="preserve"> </w:t>
      </w:r>
      <w:r>
        <w:rPr>
          <w:rStyle w:val="18"/>
          <w:rFonts w:hint="eastAsia" w:ascii="仿宋_GB2312" w:hAnsi="仿宋_GB2312" w:eastAsia="仿宋_GB2312" w:cs="仿宋_GB2312"/>
          <w:color w:val="000000"/>
          <w:sz w:val="32"/>
          <w:szCs w:val="32"/>
        </w:rPr>
        <w:t>广西田七家化实业有限公司（以下简称询价方）现拟定于_______年____月___日</w:t>
      </w:r>
      <w:r>
        <w:rPr>
          <w:rStyle w:val="18"/>
          <w:rFonts w:hint="eastAsia" w:ascii="仿宋_GB2312" w:hAnsi="仿宋_GB2312" w:eastAsia="仿宋_GB2312" w:cs="仿宋_GB2312"/>
          <w:color w:val="000000"/>
          <w:sz w:val="32"/>
          <w:szCs w:val="32"/>
          <w:lang w:val="en-US" w:eastAsia="zh-CN"/>
        </w:rPr>
        <w:t>公开询价采购</w:t>
      </w:r>
      <w:r>
        <w:rPr>
          <w:rStyle w:val="18"/>
          <w:rFonts w:hint="eastAsia" w:ascii="仿宋_GB2312" w:hAnsi="仿宋_GB2312" w:eastAsia="仿宋_GB2312" w:cs="仿宋_GB2312"/>
          <w:color w:val="000000"/>
          <w:sz w:val="32"/>
          <w:szCs w:val="32"/>
        </w:rPr>
        <w:t>第三方机构进行口腔产品技术服务</w:t>
      </w:r>
      <w:r>
        <w:rPr>
          <w:rStyle w:val="18"/>
          <w:rFonts w:hint="eastAsia" w:ascii="仿宋_GB2312" w:hAnsi="仿宋_GB2312" w:eastAsia="仿宋_GB2312" w:cs="仿宋_GB2312"/>
          <w:color w:val="000000"/>
          <w:sz w:val="32"/>
          <w:szCs w:val="32"/>
          <w:lang w:val="en-US" w:eastAsia="zh-CN"/>
        </w:rPr>
        <w:t>项目</w:t>
      </w:r>
      <w:r>
        <w:rPr>
          <w:rStyle w:val="18"/>
          <w:rFonts w:hint="eastAsia" w:ascii="仿宋_GB2312" w:hAnsi="仿宋_GB2312" w:eastAsia="仿宋_GB2312" w:cs="仿宋_GB2312"/>
          <w:color w:val="000000"/>
          <w:sz w:val="32"/>
          <w:szCs w:val="32"/>
        </w:rPr>
        <w:t>，具体要求如下：</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黑体" w:hAnsi="黑体" w:eastAsia="黑体" w:cs="黑体"/>
          <w:b w:val="0"/>
          <w:bCs w:val="0"/>
          <w:color w:val="000000"/>
          <w:sz w:val="32"/>
          <w:szCs w:val="32"/>
        </w:rPr>
      </w:pPr>
      <w:r>
        <w:rPr>
          <w:rStyle w:val="18"/>
          <w:rFonts w:hint="eastAsia" w:ascii="黑体" w:hAnsi="黑体" w:eastAsia="黑体" w:cs="黑体"/>
          <w:b w:val="0"/>
          <w:bCs w:val="0"/>
          <w:color w:val="000000"/>
          <w:sz w:val="32"/>
          <w:szCs w:val="32"/>
        </w:rPr>
        <w:t>一、</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技术服务</w:t>
      </w:r>
      <w:r>
        <w:rPr>
          <w:rStyle w:val="18"/>
          <w:rFonts w:hint="eastAsia" w:ascii="黑体" w:hAnsi="黑体" w:eastAsia="黑体" w:cs="黑体"/>
          <w:b w:val="0"/>
          <w:bCs w:val="0"/>
          <w:color w:val="000000"/>
          <w:sz w:val="32"/>
          <w:szCs w:val="32"/>
        </w:rPr>
        <w:t>内容及要求：</w:t>
      </w:r>
    </w:p>
    <w:p>
      <w:pPr>
        <w:keepNext w:val="0"/>
        <w:keepLines w:val="0"/>
        <w:pageBreakBefore w:val="0"/>
        <w:kinsoku/>
        <w:overflowPunct/>
        <w:autoSpaceDE/>
        <w:autoSpaceDN/>
        <w:bidi w:val="0"/>
        <w:adjustRightInd/>
        <w:snapToGrid w:val="0"/>
        <w:spacing w:line="560" w:lineRule="exact"/>
        <w:ind w:firstLine="548" w:firstLineChars="196"/>
        <w:rPr>
          <w:rFonts w:hint="eastAsia" w:ascii="仿宋_GB2312" w:hAnsi="仿宋_GB2312" w:eastAsia="仿宋_GB2312" w:cs="仿宋_GB2312"/>
          <w:color w:val="111111"/>
          <w:sz w:val="28"/>
          <w:szCs w:val="28"/>
          <w:shd w:val="clear" w:color="auto" w:fill="FFFFFF"/>
        </w:rPr>
      </w:pPr>
      <w:r>
        <w:rPr>
          <w:rFonts w:hint="eastAsia" w:ascii="仿宋_GB2312" w:hAnsi="仿宋_GB2312" w:eastAsia="仿宋_GB2312" w:cs="仿宋_GB2312"/>
          <w:color w:val="111111"/>
          <w:sz w:val="28"/>
          <w:szCs w:val="28"/>
          <w:shd w:val="clear" w:color="auto" w:fill="FFFFFF"/>
        </w:rPr>
        <w:t>1.</w:t>
      </w:r>
      <w:r>
        <w:rPr>
          <w:rFonts w:hint="eastAsia" w:ascii="仿宋_GB2312" w:hAnsi="仿宋_GB2312" w:eastAsia="仿宋_GB2312" w:cs="仿宋_GB2312"/>
          <w:sz w:val="28"/>
          <w:szCs w:val="28"/>
        </w:rPr>
        <w:t>服务期限内</w:t>
      </w:r>
      <w:r>
        <w:rPr>
          <w:rFonts w:hint="eastAsia" w:ascii="仿宋_GB2312" w:hAnsi="仿宋_GB2312" w:eastAsia="仿宋_GB2312" w:cs="仿宋_GB2312"/>
          <w:color w:val="111111"/>
          <w:sz w:val="28"/>
          <w:szCs w:val="28"/>
          <w:shd w:val="clear" w:color="auto" w:fill="FFFFFF"/>
        </w:rPr>
        <w:t>报价方为需方提供口腔清洁产品（牙膏）开发服务、相关人员研发技能培训以及双方商定的培训服务，</w:t>
      </w:r>
      <w:r>
        <w:rPr>
          <w:rFonts w:hint="eastAsia" w:ascii="仿宋_GB2312" w:hAnsi="仿宋_GB2312" w:eastAsia="仿宋_GB2312" w:cs="仿宋_GB2312"/>
          <w:sz w:val="28"/>
          <w:szCs w:val="28"/>
        </w:rPr>
        <w:t>服务周期内（一年）</w:t>
      </w:r>
    </w:p>
    <w:p>
      <w:pPr>
        <w:keepNext w:val="0"/>
        <w:keepLines w:val="0"/>
        <w:pageBreakBefore w:val="0"/>
        <w:kinsoku/>
        <w:overflowPunct/>
        <w:autoSpaceDE/>
        <w:autoSpaceDN/>
        <w:bidi w:val="0"/>
        <w:adjustRightInd/>
        <w:snapToGrid w:val="0"/>
        <w:spacing w:line="560" w:lineRule="exact"/>
        <w:ind w:firstLine="548" w:firstLineChars="196"/>
        <w:rPr>
          <w:rFonts w:hint="eastAsia" w:ascii="仿宋_GB2312" w:hAnsi="仿宋_GB2312" w:eastAsia="仿宋_GB2312" w:cs="仿宋_GB2312"/>
          <w:color w:val="111111"/>
          <w:sz w:val="28"/>
          <w:szCs w:val="28"/>
          <w:shd w:val="clear" w:color="auto" w:fill="FFFFFF"/>
        </w:rPr>
      </w:pPr>
      <w:r>
        <w:rPr>
          <w:rFonts w:hint="eastAsia" w:ascii="仿宋_GB2312" w:hAnsi="仿宋_GB2312" w:eastAsia="仿宋_GB2312" w:cs="仿宋_GB2312"/>
          <w:color w:val="111111"/>
          <w:sz w:val="28"/>
          <w:szCs w:val="28"/>
          <w:shd w:val="clear" w:color="auto" w:fill="FFFFFF"/>
        </w:rPr>
        <w:t>2.</w:t>
      </w:r>
      <w:r>
        <w:rPr>
          <w:rFonts w:hint="eastAsia" w:ascii="仿宋_GB2312" w:hAnsi="仿宋_GB2312" w:eastAsia="仿宋_GB2312" w:cs="仿宋_GB2312"/>
          <w:sz w:val="28"/>
          <w:szCs w:val="28"/>
        </w:rPr>
        <w:t>服务期限内</w:t>
      </w:r>
      <w:r>
        <w:rPr>
          <w:rFonts w:hint="eastAsia" w:ascii="仿宋_GB2312" w:hAnsi="仿宋_GB2312" w:eastAsia="仿宋_GB2312" w:cs="仿宋_GB2312"/>
          <w:color w:val="111111"/>
          <w:sz w:val="28"/>
          <w:szCs w:val="28"/>
          <w:shd w:val="clear" w:color="auto" w:fill="FFFFFF"/>
        </w:rPr>
        <w:t>每月5款香精打样，配方体系，一年共60款</w:t>
      </w:r>
    </w:p>
    <w:p>
      <w:pPr>
        <w:keepNext w:val="0"/>
        <w:keepLines w:val="0"/>
        <w:pageBreakBefore w:val="0"/>
        <w:kinsoku/>
        <w:overflowPunct/>
        <w:autoSpaceDE/>
        <w:autoSpaceDN/>
        <w:bidi w:val="0"/>
        <w:adjustRightInd/>
        <w:snapToGrid w:val="0"/>
        <w:spacing w:line="560" w:lineRule="exact"/>
        <w:ind w:firstLine="548" w:firstLineChars="196"/>
        <w:rPr>
          <w:rFonts w:hint="eastAsia" w:ascii="仿宋_GB2312" w:hAnsi="仿宋_GB2312" w:eastAsia="仿宋_GB2312" w:cs="仿宋_GB2312"/>
          <w:color w:val="111111"/>
          <w:sz w:val="28"/>
          <w:szCs w:val="28"/>
          <w:shd w:val="clear" w:color="auto" w:fill="FFFFFF"/>
        </w:rPr>
      </w:pPr>
      <w:r>
        <w:rPr>
          <w:rFonts w:hint="eastAsia" w:ascii="仿宋_GB2312" w:hAnsi="仿宋_GB2312" w:eastAsia="仿宋_GB2312" w:cs="仿宋_GB2312"/>
          <w:color w:val="111111"/>
          <w:sz w:val="28"/>
          <w:szCs w:val="28"/>
          <w:shd w:val="clear" w:color="auto" w:fill="FFFFFF"/>
        </w:rPr>
        <w:t>3.</w:t>
      </w:r>
      <w:r>
        <w:rPr>
          <w:rFonts w:hint="eastAsia" w:ascii="仿宋_GB2312" w:hAnsi="仿宋_GB2312" w:eastAsia="仿宋_GB2312" w:cs="仿宋_GB2312"/>
          <w:sz w:val="28"/>
          <w:szCs w:val="28"/>
        </w:rPr>
        <w:t>服务期限内报价方需提供</w:t>
      </w:r>
      <w:r>
        <w:rPr>
          <w:rFonts w:hint="eastAsia" w:ascii="仿宋_GB2312" w:hAnsi="仿宋_GB2312" w:eastAsia="仿宋_GB2312" w:cs="仿宋_GB2312"/>
          <w:color w:val="111111"/>
          <w:sz w:val="28"/>
          <w:szCs w:val="28"/>
          <w:shd w:val="clear" w:color="auto" w:fill="FFFFFF"/>
        </w:rPr>
        <w:t>基本配方3条，功效型牙膏配方各3条。</w:t>
      </w:r>
    </w:p>
    <w:p>
      <w:pPr>
        <w:keepNext w:val="0"/>
        <w:keepLines w:val="0"/>
        <w:pageBreakBefore w:val="0"/>
        <w:kinsoku/>
        <w:overflowPunct/>
        <w:autoSpaceDE/>
        <w:autoSpaceDN/>
        <w:bidi w:val="0"/>
        <w:adjustRightInd/>
        <w:snapToGrid w:val="0"/>
        <w:spacing w:line="560" w:lineRule="exact"/>
        <w:ind w:firstLine="548" w:firstLineChars="196"/>
        <w:rPr>
          <w:rFonts w:hint="eastAsia" w:ascii="仿宋_GB2312" w:hAnsi="仿宋_GB2312" w:eastAsia="仿宋_GB2312" w:cs="仿宋_GB2312"/>
          <w:color w:val="111111"/>
          <w:sz w:val="28"/>
          <w:szCs w:val="28"/>
          <w:shd w:val="clear" w:color="auto" w:fill="FFFFFF"/>
        </w:rPr>
      </w:pPr>
      <w:r>
        <w:rPr>
          <w:rFonts w:hint="eastAsia" w:ascii="仿宋_GB2312" w:hAnsi="仿宋_GB2312" w:eastAsia="仿宋_GB2312" w:cs="仿宋_GB2312"/>
          <w:color w:val="111111"/>
          <w:sz w:val="28"/>
          <w:szCs w:val="28"/>
          <w:shd w:val="clear" w:color="auto" w:fill="FFFFFF"/>
        </w:rPr>
        <w:t>4.服务期限内需方可以委派人员到报价方实验室进行研发操作技能学习，学习时间每年累计至少10天。</w:t>
      </w:r>
    </w:p>
    <w:p>
      <w:pPr>
        <w:keepNext w:val="0"/>
        <w:keepLines w:val="0"/>
        <w:pageBreakBefore w:val="0"/>
        <w:kinsoku/>
        <w:overflowPunct/>
        <w:autoSpaceDE/>
        <w:autoSpaceDN/>
        <w:bidi w:val="0"/>
        <w:adjustRightInd/>
        <w:snapToGrid w:val="0"/>
        <w:spacing w:line="560" w:lineRule="exact"/>
        <w:ind w:firstLine="548" w:firstLineChars="196"/>
        <w:rPr>
          <w:rStyle w:val="18"/>
          <w:rFonts w:hint="eastAsia" w:ascii="仿宋_GB2312" w:hAnsi="仿宋_GB2312" w:eastAsia="仿宋_GB2312" w:cs="仿宋_GB2312"/>
          <w:color w:val="000000"/>
          <w:sz w:val="28"/>
          <w:szCs w:val="28"/>
        </w:rPr>
      </w:pPr>
      <w:r>
        <w:rPr>
          <w:rFonts w:hint="eastAsia" w:ascii="仿宋_GB2312" w:hAnsi="仿宋_GB2312" w:eastAsia="仿宋_GB2312" w:cs="仿宋_GB2312"/>
          <w:color w:val="111111"/>
          <w:sz w:val="28"/>
          <w:szCs w:val="28"/>
          <w:shd w:val="clear" w:color="auto" w:fill="FFFFFF"/>
        </w:rPr>
        <w:t>5.服务期限内根据需方配方进行中试生产时，</w:t>
      </w:r>
      <w:r>
        <w:rPr>
          <w:rFonts w:hint="eastAsia" w:ascii="仿宋_GB2312" w:hAnsi="仿宋_GB2312" w:eastAsia="仿宋_GB2312" w:cs="仿宋_GB2312"/>
          <w:sz w:val="28"/>
          <w:szCs w:val="28"/>
        </w:rPr>
        <w:t>报价方可跟</w:t>
      </w:r>
      <w:r>
        <w:rPr>
          <w:rFonts w:hint="eastAsia" w:ascii="仿宋_GB2312" w:hAnsi="仿宋_GB2312" w:eastAsia="仿宋_GB2312" w:cs="仿宋_GB2312"/>
          <w:color w:val="111111"/>
          <w:sz w:val="28"/>
          <w:szCs w:val="28"/>
          <w:shd w:val="clear" w:color="auto" w:fill="FFFFFF"/>
        </w:rPr>
        <w:t>据需方要求到现场指导需方</w:t>
      </w:r>
      <w:r>
        <w:rPr>
          <w:rStyle w:val="18"/>
          <w:rFonts w:hint="eastAsia" w:ascii="仿宋_GB2312" w:hAnsi="仿宋_GB2312" w:eastAsia="仿宋_GB2312" w:cs="仿宋_GB2312"/>
          <w:color w:val="000000"/>
          <w:sz w:val="28"/>
          <w:szCs w:val="28"/>
        </w:rPr>
        <w:t xml:space="preserve"> 。   </w:t>
      </w:r>
    </w:p>
    <w:p>
      <w:pPr>
        <w:keepNext w:val="0"/>
        <w:keepLines w:val="0"/>
        <w:pageBreakBefore w:val="0"/>
        <w:kinsoku/>
        <w:overflowPunct/>
        <w:autoSpaceDE/>
        <w:autoSpaceDN/>
        <w:bidi w:val="0"/>
        <w:adjustRightInd/>
        <w:snapToGrid w:val="0"/>
        <w:spacing w:line="560" w:lineRule="exact"/>
        <w:ind w:firstLine="560" w:firstLineChars="200"/>
        <w:rPr>
          <w:rStyle w:val="18"/>
          <w:rFonts w:hint="eastAsia" w:ascii="仿宋_GB2312" w:hAnsi="仿宋_GB2312" w:eastAsia="仿宋_GB2312" w:cs="仿宋_GB2312"/>
          <w:bCs/>
          <w:color w:val="000000"/>
          <w:sz w:val="28"/>
          <w:szCs w:val="28"/>
        </w:rPr>
      </w:pPr>
      <w:r>
        <w:rPr>
          <w:rStyle w:val="18"/>
          <w:rFonts w:hint="eastAsia" w:ascii="仿宋_GB2312" w:hAnsi="仿宋_GB2312" w:eastAsia="仿宋_GB2312" w:cs="仿宋_GB2312"/>
          <w:color w:val="000000"/>
          <w:sz w:val="28"/>
          <w:szCs w:val="28"/>
        </w:rPr>
        <w:t>6.服务期限：自双方合同</w:t>
      </w:r>
      <w:r>
        <w:rPr>
          <w:rStyle w:val="18"/>
          <w:rFonts w:hint="eastAsia" w:ascii="仿宋_GB2312" w:hAnsi="仿宋_GB2312" w:eastAsia="仿宋_GB2312" w:cs="仿宋_GB2312"/>
          <w:bCs/>
          <w:color w:val="000000"/>
          <w:sz w:val="28"/>
          <w:szCs w:val="28"/>
        </w:rPr>
        <w:t>签订起</w:t>
      </w:r>
      <w:r>
        <w:rPr>
          <w:rStyle w:val="18"/>
          <w:rFonts w:hint="eastAsia" w:ascii="仿宋_GB2312" w:hAnsi="仿宋_GB2312" w:eastAsia="仿宋_GB2312" w:cs="仿宋_GB2312"/>
          <w:bCs/>
          <w:color w:val="FF0000"/>
          <w:sz w:val="28"/>
          <w:szCs w:val="28"/>
        </w:rPr>
        <w:t>一个自然年内完成此次服务项目</w:t>
      </w:r>
      <w:r>
        <w:rPr>
          <w:rStyle w:val="18"/>
          <w:rFonts w:hint="eastAsia" w:ascii="仿宋_GB2312" w:hAnsi="仿宋_GB2312" w:eastAsia="仿宋_GB2312" w:cs="仿宋_GB2312"/>
          <w:bCs/>
          <w:color w:val="000000"/>
          <w:sz w:val="28"/>
          <w:szCs w:val="28"/>
        </w:rPr>
        <w:t>。</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黑体" w:hAnsi="黑体" w:eastAsia="黑体" w:cs="黑体"/>
          <w:b w:val="0"/>
          <w:bCs w:val="0"/>
          <w:color w:val="000000"/>
          <w:sz w:val="32"/>
          <w:szCs w:val="32"/>
        </w:rPr>
      </w:pPr>
      <w:r>
        <w:rPr>
          <w:rStyle w:val="18"/>
          <w:rFonts w:hint="eastAsia" w:ascii="黑体" w:hAnsi="黑体" w:eastAsia="黑体" w:cs="黑体"/>
          <w:b w:val="0"/>
          <w:bCs w:val="0"/>
          <w:color w:val="000000"/>
          <w:sz w:val="32"/>
          <w:szCs w:val="32"/>
        </w:rPr>
        <w:t>二、报价方需具备的资质及要求：</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1.中国内地注册（指按国家有关规定要求注册的），具备法人资格的企业或事业单位，具有独立承担民事责任的能力和独立履行合同的能力，并具有良好的商业信誉和财务状况。</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2.单位负责人为同一人或者存在直接控股、管理关系的不同供应商，不得参加同一合同项下的采购活动。</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3.企业未列入“信用中国”网站（www.creditchina.gov.cn）公布的失信被执行人名单或重大税收违法案件当事人名单或政府采购严重违法失信名单的。</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4.本项目不接受联合体。</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5.报价方所提供的服务可满足询价方需求。</w:t>
      </w:r>
    </w:p>
    <w:p>
      <w:pPr>
        <w:keepNext w:val="0"/>
        <w:keepLines w:val="0"/>
        <w:pageBreakBefore w:val="0"/>
        <w:kinsoku/>
        <w:overflowPunct/>
        <w:autoSpaceDE/>
        <w:autoSpaceDN/>
        <w:bidi w:val="0"/>
        <w:adjustRightInd/>
        <w:snapToGrid w:val="0"/>
        <w:spacing w:line="560" w:lineRule="exact"/>
        <w:ind w:firstLine="627" w:firstLineChars="196"/>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6.报价方所提供的报价资料，必须符合询价方的服务指标及要求，否则视为无效报价。</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黑体" w:hAnsi="黑体" w:eastAsia="黑体" w:cs="黑体"/>
          <w:b w:val="0"/>
          <w:bCs w:val="0"/>
          <w:color w:val="000000"/>
          <w:sz w:val="32"/>
          <w:szCs w:val="32"/>
        </w:rPr>
      </w:pPr>
      <w:r>
        <w:rPr>
          <w:rStyle w:val="18"/>
          <w:rFonts w:hint="eastAsia" w:ascii="黑体" w:hAnsi="黑体" w:eastAsia="黑体" w:cs="黑体"/>
          <w:b w:val="0"/>
          <w:bCs w:val="0"/>
          <w:color w:val="000000"/>
          <w:sz w:val="32"/>
          <w:szCs w:val="32"/>
        </w:rPr>
        <w:t>三、报价须知</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1.自</w:t>
      </w:r>
      <w:r>
        <w:rPr>
          <w:rFonts w:hint="eastAsia" w:ascii="仿宋_GB2312" w:hAnsi="仿宋_GB2312" w:eastAsia="仿宋_GB2312" w:cs="仿宋_GB2312"/>
          <w:sz w:val="28"/>
          <w:szCs w:val="28"/>
          <w:lang w:val="en-US" w:eastAsia="zh-CN"/>
        </w:rPr>
        <w:t>公告</w:t>
      </w:r>
      <w:r>
        <w:rPr>
          <w:rFonts w:hint="eastAsia" w:ascii="仿宋_GB2312" w:hAnsi="仿宋_GB2312" w:eastAsia="仿宋_GB2312" w:cs="仿宋_GB2312"/>
          <w:sz w:val="28"/>
          <w:szCs w:val="28"/>
        </w:rPr>
        <w:t>发起之日至2023年</w:t>
      </w:r>
      <w:r>
        <w:rPr>
          <w:rFonts w:hint="eastAsia" w:ascii="仿宋_GB2312" w:hAnsi="仿宋_GB2312" w:eastAsia="仿宋_GB2312" w:cs="仿宋_GB2312"/>
          <w:sz w:val="28"/>
          <w:szCs w:val="28"/>
          <w:lang w:val="en-US" w:eastAsia="zh-CN"/>
        </w:rPr>
        <w:t>07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日下午5时报价截止。</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2.报价要求（以下文件据一式五份，均需加盖公章）</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（1）公司营业执照、一般纳税人证明、银行开户许可证；</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（2）《信用信息报告》可在“信用中国”网站（www.creditchina.gov.cn）下载。</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（3）产品报价单，格式详见本公告附件一，请以询价方格式报送，否则视为无效报价。</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（4）报价方报价以电子档文件发至询价方邮箱tqpurchase@wz-zh.com，电子档文件名称为报价方公司名称简称+8位数报价日期。</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（5）投标纸质文件必须密封包装和加签密封章，备注公司名称，并以邮件方式（推荐使用顺丰速运）邮寄到询价方处，收件地址为：广西梧州市工业园区一路1号（广西田七家化实业有限公司），收件人为：_</w:t>
      </w:r>
      <w:r>
        <w:rPr>
          <w:rStyle w:val="18"/>
          <w:rFonts w:hint="eastAsia" w:ascii="仿宋_GB2312" w:hAnsi="仿宋_GB2312" w:eastAsia="仿宋_GB2312" w:cs="仿宋_GB2312"/>
          <w:color w:val="000000"/>
          <w:sz w:val="28"/>
          <w:szCs w:val="28"/>
          <w:u w:val="single"/>
        </w:rPr>
        <w:t>苏豪</w:t>
      </w:r>
      <w:r>
        <w:rPr>
          <w:rFonts w:hint="eastAsia" w:ascii="仿宋_GB2312" w:hAnsi="仿宋_GB2312" w:eastAsia="仿宋_GB2312" w:cs="仿宋_GB2312"/>
          <w:sz w:val="28"/>
          <w:szCs w:val="28"/>
        </w:rPr>
        <w:t>_，联系电话：_</w:t>
      </w:r>
      <w:r>
        <w:rPr>
          <w:rStyle w:val="18"/>
          <w:rFonts w:hint="eastAsia" w:ascii="仿宋_GB2312" w:hAnsi="仿宋_GB2312" w:eastAsia="仿宋_GB2312" w:cs="仿宋_GB2312"/>
          <w:color w:val="000000"/>
          <w:sz w:val="28"/>
          <w:szCs w:val="28"/>
          <w:u w:val="single"/>
        </w:rPr>
        <w:t>13647740102</w:t>
      </w:r>
      <w:r>
        <w:rPr>
          <w:rFonts w:hint="eastAsia" w:ascii="仿宋_GB2312" w:hAnsi="仿宋_GB2312" w:eastAsia="仿宋_GB2312" w:cs="仿宋_GB2312"/>
          <w:sz w:val="28"/>
          <w:szCs w:val="28"/>
          <w:u w:val="single"/>
        </w:rPr>
        <w:t>_</w:t>
      </w:r>
      <w:r>
        <w:rPr>
          <w:rFonts w:hint="eastAsia" w:ascii="仿宋_GB2312" w:hAnsi="仿宋_GB2312" w:eastAsia="仿宋_GB2312" w:cs="仿宋_GB2312"/>
          <w:sz w:val="28"/>
          <w:szCs w:val="28"/>
        </w:rPr>
        <w:t>。</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报价文件中描述供方的“公章”是指根据我国对公章的管理规定，用报价方法定主体行为名称制作的印章，除本公开询价文件有特殊规定外，报价方的财务章、部门章、分公司章、工会章、合同章、业务专用章等其他形式印章均不能代替公章。</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（7）本报价文件中描述供方的“签字”是指报价方的法定代表人或被授权人亲自在本公开投标文件规定签署处亲笔写上个人的名字的行为，私章、签字章、印鉴、影印等其他形式均不能代替亲笔签字。</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（8）请报价方注意把握邮寄时间，以到邮件到达时间为准，如报价文件出现纸质版与电子版不相符，则以纸质版为准。</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黑体" w:hAnsi="黑体" w:eastAsia="黑体" w:cs="黑体"/>
          <w:b w:val="0"/>
          <w:bCs w:val="0"/>
          <w:color w:val="000000"/>
          <w:sz w:val="32"/>
          <w:szCs w:val="32"/>
        </w:rPr>
      </w:pPr>
      <w:r>
        <w:rPr>
          <w:rStyle w:val="18"/>
          <w:rFonts w:hint="eastAsia" w:ascii="黑体" w:hAnsi="黑体" w:eastAsia="黑体" w:cs="黑体"/>
          <w:b w:val="0"/>
          <w:bCs w:val="0"/>
          <w:color w:val="000000"/>
          <w:sz w:val="32"/>
          <w:szCs w:val="32"/>
        </w:rPr>
        <w:t>四、评审说明</w:t>
      </w:r>
    </w:p>
    <w:p>
      <w:pPr>
        <w:pStyle w:val="2"/>
        <w:keepNext w:val="0"/>
        <w:keepLines w:val="0"/>
        <w:pageBreakBefore w:val="0"/>
        <w:kinsoku/>
        <w:overflowPunct/>
        <w:autoSpaceDE/>
        <w:autoSpaceDN/>
        <w:bidi w:val="0"/>
        <w:adjustRightInd/>
        <w:spacing w:line="560" w:lineRule="exact"/>
        <w:ind w:firstLine="2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1.本项目询价方采用综合评分法，评审方法详见附表一。</w:t>
      </w:r>
    </w:p>
    <w:p>
      <w:pPr>
        <w:pStyle w:val="2"/>
        <w:keepNext w:val="0"/>
        <w:keepLines w:val="0"/>
        <w:pageBreakBefore w:val="0"/>
        <w:kinsoku/>
        <w:overflowPunct/>
        <w:autoSpaceDE/>
        <w:autoSpaceDN/>
        <w:bidi w:val="0"/>
        <w:adjustRightInd/>
        <w:spacing w:line="560" w:lineRule="exact"/>
        <w:ind w:firstLine="240"/>
        <w:rPr>
          <w:rFonts w:ascii="仿宋" w:hAnsi="仿宋" w:eastAsia="仿宋"/>
          <w:sz w:val="24"/>
        </w:rPr>
      </w:pPr>
      <w:r>
        <w:rPr>
          <w:rFonts w:hint="eastAsia" w:ascii="仿宋_GB2312" w:hAnsi="仿宋_GB2312" w:eastAsia="仿宋_GB2312" w:cs="仿宋_GB2312"/>
          <w:sz w:val="32"/>
          <w:szCs w:val="32"/>
        </w:rPr>
        <w:t>2.根据综合得分对有效报价方进行排序，出具询价方评审意见，推荐报价方成交候选人名单。</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黑体" w:hAnsi="黑体" w:eastAsia="黑体" w:cs="黑体"/>
          <w:b w:val="0"/>
          <w:bCs w:val="0"/>
          <w:color w:val="000000"/>
          <w:sz w:val="32"/>
          <w:szCs w:val="32"/>
        </w:rPr>
      </w:pPr>
      <w:r>
        <w:rPr>
          <w:rStyle w:val="18"/>
          <w:rFonts w:hint="eastAsia" w:ascii="黑体" w:hAnsi="黑体" w:eastAsia="黑体" w:cs="黑体"/>
          <w:b w:val="0"/>
          <w:bCs w:val="0"/>
          <w:color w:val="000000"/>
          <w:sz w:val="32"/>
          <w:szCs w:val="32"/>
        </w:rPr>
        <w:t>五、方案比选评审时间和地点</w:t>
      </w:r>
    </w:p>
    <w:p>
      <w:pPr>
        <w:keepNext w:val="0"/>
        <w:keepLines w:val="0"/>
        <w:pageBreakBefore w:val="0"/>
        <w:kinsoku/>
        <w:overflowPunct/>
        <w:autoSpaceDE/>
        <w:autoSpaceDN/>
        <w:bidi w:val="0"/>
        <w:adjustRightInd/>
        <w:snapToGrid w:val="0"/>
        <w:spacing w:line="560" w:lineRule="exact"/>
        <w:ind w:firstLine="320" w:firstLineChars="100"/>
        <w:jc w:val="left"/>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1.比选评审地点：广西田七家化实业有限公司（梧州市工业园区一路1号C座办公楼三楼）。</w:t>
      </w:r>
    </w:p>
    <w:p>
      <w:pPr>
        <w:keepNext w:val="0"/>
        <w:keepLines w:val="0"/>
        <w:pageBreakBefore w:val="0"/>
        <w:kinsoku/>
        <w:overflowPunct/>
        <w:autoSpaceDE/>
        <w:autoSpaceDN/>
        <w:bidi w:val="0"/>
        <w:adjustRightInd/>
        <w:snapToGrid w:val="0"/>
        <w:spacing w:line="560" w:lineRule="exact"/>
        <w:ind w:firstLine="320" w:firstLineChars="100"/>
        <w:jc w:val="left"/>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2.比选评审时间：2023年</w:t>
      </w:r>
      <w:r>
        <w:rPr>
          <w:rStyle w:val="18"/>
          <w:rFonts w:hint="eastAsia" w:ascii="仿宋_GB2312" w:hAnsi="仿宋_GB2312" w:eastAsia="仿宋_GB2312" w:cs="仿宋_GB2312"/>
          <w:color w:val="000000"/>
          <w:sz w:val="32"/>
          <w:szCs w:val="32"/>
          <w:lang w:val="en-US" w:eastAsia="zh-CN"/>
        </w:rPr>
        <w:t>07</w:t>
      </w:r>
      <w:r>
        <w:rPr>
          <w:rStyle w:val="18"/>
          <w:rFonts w:hint="eastAsia" w:ascii="仿宋_GB2312" w:hAnsi="仿宋_GB2312" w:eastAsia="仿宋_GB2312" w:cs="仿宋_GB2312"/>
          <w:color w:val="000000"/>
          <w:sz w:val="32"/>
          <w:szCs w:val="32"/>
        </w:rPr>
        <w:t>月</w:t>
      </w:r>
      <w:r>
        <w:rPr>
          <w:rStyle w:val="18"/>
          <w:rFonts w:hint="eastAsia" w:ascii="仿宋_GB2312" w:hAnsi="仿宋_GB2312" w:eastAsia="仿宋_GB2312" w:cs="仿宋_GB2312"/>
          <w:color w:val="000000"/>
          <w:sz w:val="32"/>
          <w:szCs w:val="32"/>
          <w:lang w:val="en-US" w:eastAsia="zh-CN"/>
        </w:rPr>
        <w:t>13</w:t>
      </w:r>
      <w:r>
        <w:rPr>
          <w:rStyle w:val="18"/>
          <w:rFonts w:hint="eastAsia" w:ascii="仿宋_GB2312" w:hAnsi="仿宋_GB2312" w:eastAsia="仿宋_GB2312" w:cs="仿宋_GB2312"/>
          <w:color w:val="000000"/>
          <w:sz w:val="32"/>
          <w:szCs w:val="32"/>
        </w:rPr>
        <w:t>日。</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附件：</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1.报价、服务技术方案和售后服务承诺格式（详见附件一）</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2.声明书（详见附件二）</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3.法定代表人身份证明书（详见附件三）</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4.法定代表人授权委托书（详见附件四）</w:t>
      </w:r>
    </w:p>
    <w:p>
      <w:pPr>
        <w:keepNext w:val="0"/>
        <w:keepLines w:val="0"/>
        <w:pageBreakBefore w:val="0"/>
        <w:kinsoku/>
        <w:overflowPunct/>
        <w:autoSpaceDE/>
        <w:autoSpaceDN/>
        <w:bidi w:val="0"/>
        <w:adjustRightInd/>
        <w:snapToGrid w:val="0"/>
        <w:spacing w:line="560" w:lineRule="exact"/>
        <w:ind w:firstLine="640" w:firstLineChars="200"/>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5.合同模板（详见附件五）</w:t>
      </w:r>
    </w:p>
    <w:p>
      <w:pPr>
        <w:pStyle w:val="2"/>
        <w:keepNext w:val="0"/>
        <w:keepLines w:val="0"/>
        <w:pageBreakBefore w:val="0"/>
        <w:kinsoku/>
        <w:overflowPunct/>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评审方法（详见附</w:t>
      </w:r>
      <w:r>
        <w:rPr>
          <w:rFonts w:hint="eastAsia" w:ascii="仿宋_GB2312" w:hAnsi="仿宋_GB2312" w:eastAsia="仿宋_GB2312" w:cs="仿宋_GB2312"/>
          <w:sz w:val="32"/>
          <w:szCs w:val="32"/>
          <w:lang w:val="en-US" w:eastAsia="zh-CN"/>
        </w:rPr>
        <w:t>件六</w:t>
      </w:r>
      <w:r>
        <w:rPr>
          <w:rFonts w:hint="eastAsia" w:ascii="仿宋_GB2312" w:hAnsi="仿宋_GB2312" w:eastAsia="仿宋_GB2312" w:cs="仿宋_GB2312"/>
          <w:sz w:val="32"/>
          <w:szCs w:val="32"/>
        </w:rPr>
        <w:t>）</w:t>
      </w:r>
    </w:p>
    <w:p>
      <w:pPr>
        <w:pStyle w:val="2"/>
        <w:keepNext w:val="0"/>
        <w:keepLines w:val="0"/>
        <w:pageBreakBefore w:val="0"/>
        <w:kinsoku/>
        <w:overflowPunct/>
        <w:autoSpaceDE/>
        <w:autoSpaceDN/>
        <w:bidi w:val="0"/>
        <w:adjustRightInd/>
        <w:spacing w:line="560" w:lineRule="exact"/>
        <w:ind w:firstLine="210"/>
        <w:rPr>
          <w:rFonts w:hint="eastAsia" w:ascii="仿宋_GB2312" w:hAnsi="仿宋_GB2312" w:eastAsia="仿宋_GB2312" w:cs="仿宋_GB2312"/>
          <w:sz w:val="32"/>
          <w:szCs w:val="32"/>
        </w:rPr>
      </w:pPr>
    </w:p>
    <w:p>
      <w:pPr>
        <w:keepNext w:val="0"/>
        <w:keepLines w:val="0"/>
        <w:pageBreakBefore w:val="0"/>
        <w:kinsoku/>
        <w:overflowPunct/>
        <w:autoSpaceDE/>
        <w:autoSpaceDN/>
        <w:bidi w:val="0"/>
        <w:adjustRightInd/>
        <w:snapToGrid w:val="0"/>
        <w:spacing w:line="560" w:lineRule="exact"/>
        <w:ind w:left="238"/>
        <w:jc w:val="center"/>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 xml:space="preserve">                                        广西田七家化实业有限公司                                                    </w:t>
      </w:r>
    </w:p>
    <w:p>
      <w:pPr>
        <w:keepNext w:val="0"/>
        <w:keepLines w:val="0"/>
        <w:pageBreakBefore w:val="0"/>
        <w:kinsoku/>
        <w:overflowPunct/>
        <w:autoSpaceDE/>
        <w:autoSpaceDN/>
        <w:bidi w:val="0"/>
        <w:adjustRightInd/>
        <w:snapToGrid w:val="0"/>
        <w:spacing w:line="560" w:lineRule="exact"/>
        <w:ind w:left="238"/>
        <w:jc w:val="center"/>
        <w:rPr>
          <w:rStyle w:val="18"/>
          <w:rFonts w:hint="eastAsia" w:ascii="仿宋_GB2312" w:hAnsi="仿宋_GB2312" w:eastAsia="仿宋_GB2312" w:cs="仿宋_GB2312"/>
          <w:color w:val="000000"/>
          <w:sz w:val="32"/>
          <w:szCs w:val="32"/>
        </w:rPr>
      </w:pPr>
      <w:r>
        <w:rPr>
          <w:rStyle w:val="18"/>
          <w:rFonts w:hint="eastAsia" w:ascii="仿宋_GB2312" w:hAnsi="仿宋_GB2312" w:eastAsia="仿宋_GB2312" w:cs="仿宋_GB2312"/>
          <w:color w:val="000000"/>
          <w:sz w:val="32"/>
          <w:szCs w:val="32"/>
        </w:rPr>
        <w:t xml:space="preserve">                                              2023年</w:t>
      </w:r>
      <w:r>
        <w:rPr>
          <w:rStyle w:val="18"/>
          <w:rFonts w:hint="eastAsia" w:ascii="仿宋_GB2312" w:hAnsi="仿宋_GB2312" w:eastAsia="仿宋_GB2312" w:cs="仿宋_GB2312"/>
          <w:color w:val="000000"/>
          <w:sz w:val="32"/>
          <w:szCs w:val="32"/>
          <w:lang w:val="en-US" w:eastAsia="zh-CN"/>
        </w:rPr>
        <w:t>07</w:t>
      </w:r>
      <w:r>
        <w:rPr>
          <w:rStyle w:val="18"/>
          <w:rFonts w:hint="eastAsia" w:ascii="仿宋_GB2312" w:hAnsi="仿宋_GB2312" w:eastAsia="仿宋_GB2312" w:cs="仿宋_GB2312"/>
          <w:color w:val="000000"/>
          <w:sz w:val="32"/>
          <w:szCs w:val="32"/>
        </w:rPr>
        <w:t>月</w:t>
      </w:r>
      <w:r>
        <w:rPr>
          <w:rStyle w:val="18"/>
          <w:rFonts w:hint="eastAsia" w:ascii="仿宋_GB2312" w:hAnsi="仿宋_GB2312" w:eastAsia="仿宋_GB2312" w:cs="仿宋_GB2312"/>
          <w:color w:val="000000"/>
          <w:sz w:val="32"/>
          <w:szCs w:val="32"/>
          <w:lang w:val="en-US" w:eastAsia="zh-CN"/>
        </w:rPr>
        <w:t>06</w:t>
      </w:r>
      <w:r>
        <w:rPr>
          <w:rStyle w:val="18"/>
          <w:rFonts w:hint="eastAsia" w:ascii="仿宋_GB2312" w:hAnsi="仿宋_GB2312" w:eastAsia="仿宋_GB2312" w:cs="仿宋_GB2312"/>
          <w:color w:val="000000"/>
          <w:sz w:val="32"/>
          <w:szCs w:val="32"/>
        </w:rPr>
        <w:t>日</w:t>
      </w:r>
    </w:p>
    <w:p>
      <w:pPr>
        <w:rPr>
          <w:rStyle w:val="18"/>
          <w:rFonts w:hint="eastAsia" w:ascii="仿宋" w:hAnsi="仿宋" w:eastAsia="仿宋"/>
          <w:b/>
          <w:color w:val="000000"/>
          <w:sz w:val="36"/>
        </w:rPr>
      </w:pPr>
      <w:bookmarkStart w:id="0" w:name="_Toc3204"/>
      <w:bookmarkStart w:id="1" w:name="_Toc11673"/>
      <w:r>
        <w:rPr>
          <w:rStyle w:val="18"/>
          <w:rFonts w:hint="eastAsia" w:ascii="仿宋" w:hAnsi="仿宋" w:eastAsia="仿宋"/>
          <w:b/>
          <w:color w:val="000000"/>
          <w:sz w:val="36"/>
        </w:rPr>
        <w:br w:type="page"/>
      </w:r>
    </w:p>
    <w:p>
      <w:pPr>
        <w:pStyle w:val="29"/>
        <w:keepNext w:val="0"/>
        <w:keepLines w:val="0"/>
        <w:pageBreakBefore w:val="0"/>
        <w:kinsoku/>
        <w:overflowPunct/>
        <w:autoSpaceDE/>
        <w:autoSpaceDN/>
        <w:bidi w:val="0"/>
        <w:adjustRightInd/>
        <w:spacing w:line="560" w:lineRule="exact"/>
        <w:rPr>
          <w:rStyle w:val="18"/>
          <w:rFonts w:ascii="仿宋" w:hAnsi="仿宋" w:eastAsia="仿宋"/>
          <w:b/>
          <w:color w:val="000000"/>
          <w:sz w:val="36"/>
        </w:rPr>
      </w:pPr>
      <w:r>
        <w:rPr>
          <w:rStyle w:val="18"/>
          <w:rFonts w:hint="eastAsia" w:ascii="仿宋" w:hAnsi="仿宋" w:eastAsia="仿宋"/>
          <w:b/>
          <w:color w:val="000000"/>
          <w:sz w:val="36"/>
        </w:rPr>
        <w:t>附件一：</w:t>
      </w:r>
    </w:p>
    <w:tbl>
      <w:tblPr>
        <w:tblStyle w:val="8"/>
        <w:tblW w:w="10510" w:type="dxa"/>
        <w:tblInd w:w="93" w:type="dxa"/>
        <w:tblLayout w:type="fixed"/>
        <w:tblCellMar>
          <w:top w:w="0" w:type="dxa"/>
          <w:left w:w="108" w:type="dxa"/>
          <w:bottom w:w="0" w:type="dxa"/>
          <w:right w:w="108" w:type="dxa"/>
        </w:tblCellMar>
      </w:tblPr>
      <w:tblGrid>
        <w:gridCol w:w="2147"/>
        <w:gridCol w:w="2121"/>
        <w:gridCol w:w="142"/>
        <w:gridCol w:w="283"/>
        <w:gridCol w:w="992"/>
        <w:gridCol w:w="284"/>
        <w:gridCol w:w="567"/>
        <w:gridCol w:w="3738"/>
        <w:gridCol w:w="236"/>
      </w:tblGrid>
      <w:tr>
        <w:tblPrEx>
          <w:tblCellMar>
            <w:top w:w="0" w:type="dxa"/>
            <w:left w:w="108" w:type="dxa"/>
            <w:bottom w:w="0" w:type="dxa"/>
            <w:right w:w="108" w:type="dxa"/>
          </w:tblCellMar>
        </w:tblPrEx>
        <w:trPr>
          <w:gridAfter w:val="1"/>
          <w:wAfter w:w="236" w:type="dxa"/>
          <w:trHeight w:val="878" w:hRule="atLeast"/>
        </w:trPr>
        <w:tc>
          <w:tcPr>
            <w:tcW w:w="10274"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技术服务报价单</w:t>
            </w:r>
          </w:p>
        </w:tc>
      </w:tr>
      <w:tr>
        <w:tblPrEx>
          <w:tblCellMar>
            <w:top w:w="0" w:type="dxa"/>
            <w:left w:w="108" w:type="dxa"/>
            <w:bottom w:w="0" w:type="dxa"/>
            <w:right w:w="108" w:type="dxa"/>
          </w:tblCellMar>
        </w:tblPrEx>
        <w:trPr>
          <w:gridAfter w:val="1"/>
          <w:wAfter w:w="236" w:type="dxa"/>
          <w:trHeight w:val="450" w:hRule="atLeast"/>
        </w:trPr>
        <w:tc>
          <w:tcPr>
            <w:tcW w:w="10274"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autoSpaceDE/>
              <w:autoSpaceDN/>
              <w:bidi w:val="0"/>
              <w:adjustRightInd/>
              <w:spacing w:line="560" w:lineRule="exact"/>
              <w:jc w:val="left"/>
              <w:textAlignment w:val="center"/>
              <w:rPr>
                <w:rFonts w:hint="eastAsia" w:ascii="仿宋" w:hAnsi="仿宋" w:eastAsia="仿宋" w:cs="宋体"/>
                <w:b/>
                <w:bCs/>
                <w:color w:val="000000"/>
                <w:kern w:val="0"/>
                <w:sz w:val="24"/>
              </w:rPr>
            </w:pPr>
            <w:r>
              <w:rPr>
                <w:rFonts w:hint="eastAsia" w:ascii="仿宋" w:hAnsi="仿宋" w:eastAsia="仿宋" w:cs="宋体"/>
                <w:b/>
                <w:bCs/>
                <w:color w:val="000000"/>
                <w:kern w:val="0"/>
                <w:sz w:val="28"/>
                <w:szCs w:val="28"/>
              </w:rPr>
              <w:t>致</w:t>
            </w:r>
            <w:r>
              <w:rPr>
                <w:rFonts w:hint="eastAsia" w:ascii="仿宋" w:hAnsi="仿宋" w:eastAsia="仿宋" w:cs="宋体"/>
                <w:b/>
                <w:bCs/>
                <w:color w:val="000000"/>
                <w:kern w:val="0"/>
                <w:sz w:val="28"/>
                <w:szCs w:val="28"/>
                <w:u w:val="single"/>
              </w:rPr>
              <w:t>广西田七家化实业有限公司：</w:t>
            </w:r>
          </w:p>
        </w:tc>
      </w:tr>
      <w:tr>
        <w:tblPrEx>
          <w:tblCellMar>
            <w:top w:w="0" w:type="dxa"/>
            <w:left w:w="108" w:type="dxa"/>
            <w:bottom w:w="0" w:type="dxa"/>
            <w:right w:w="108" w:type="dxa"/>
          </w:tblCellMar>
        </w:tblPrEx>
        <w:trPr>
          <w:gridAfter w:val="1"/>
          <w:wAfter w:w="236" w:type="dxa"/>
          <w:trHeight w:val="5379" w:hRule="atLeast"/>
        </w:trPr>
        <w:tc>
          <w:tcPr>
            <w:tcW w:w="10274"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left"/>
              <w:textAlignment w:val="center"/>
              <w:rPr>
                <w:rFonts w:ascii="仿宋" w:hAnsi="仿宋" w:eastAsia="仿宋"/>
                <w:b/>
                <w:bCs/>
                <w:sz w:val="28"/>
                <w:szCs w:val="28"/>
              </w:rPr>
            </w:pPr>
            <w:r>
              <w:rPr>
                <w:rFonts w:hint="eastAsia" w:ascii="仿宋" w:hAnsi="仿宋" w:eastAsia="仿宋"/>
                <w:sz w:val="28"/>
                <w:szCs w:val="28"/>
              </w:rPr>
              <w:t>服务要求：向贵司提供口腔清洁产品（牙膏）开发服务、相关人员研发技能培训、专业技术法规咨询以及双方商定的其他服务，</w:t>
            </w:r>
            <w:r>
              <w:rPr>
                <w:rFonts w:hint="eastAsia" w:ascii="仿宋" w:hAnsi="仿宋" w:eastAsia="仿宋"/>
                <w:b/>
                <w:bCs/>
                <w:sz w:val="28"/>
                <w:szCs w:val="28"/>
              </w:rPr>
              <w:t>合同服务周期为一个自然年。</w:t>
            </w:r>
          </w:p>
          <w:p>
            <w:pPr>
              <w:pStyle w:val="2"/>
              <w:keepNext w:val="0"/>
              <w:keepLines w:val="0"/>
              <w:pageBreakBefore w:val="0"/>
              <w:kinsoku/>
              <w:overflowPunct/>
              <w:autoSpaceDE/>
              <w:autoSpaceDN/>
              <w:bidi w:val="0"/>
              <w:adjustRightInd/>
              <w:spacing w:line="560" w:lineRule="exact"/>
              <w:ind w:firstLine="0" w:firstLineChars="0"/>
              <w:rPr>
                <w:rFonts w:ascii="仿宋" w:hAnsi="仿宋" w:eastAsia="仿宋"/>
                <w:sz w:val="28"/>
                <w:szCs w:val="28"/>
              </w:rPr>
            </w:pPr>
            <w:r>
              <w:rPr>
                <w:rFonts w:hint="eastAsia" w:ascii="仿宋" w:hAnsi="仿宋" w:eastAsia="仿宋"/>
                <w:sz w:val="28"/>
                <w:szCs w:val="28"/>
              </w:rPr>
              <w:t>我方提供的服务方案如下：</w:t>
            </w:r>
          </w:p>
          <w:p>
            <w:pPr>
              <w:pStyle w:val="2"/>
              <w:keepNext w:val="0"/>
              <w:keepLines w:val="0"/>
              <w:pageBreakBefore w:val="0"/>
              <w:kinsoku/>
              <w:overflowPunct/>
              <w:autoSpaceDE/>
              <w:autoSpaceDN/>
              <w:bidi w:val="0"/>
              <w:adjustRightInd/>
              <w:spacing w:line="560" w:lineRule="exact"/>
              <w:ind w:firstLine="0" w:firstLineChars="0"/>
              <w:rPr>
                <w:rFonts w:ascii="仿宋" w:hAnsi="仿宋" w:eastAsia="仿宋"/>
                <w:sz w:val="28"/>
                <w:szCs w:val="28"/>
              </w:rPr>
            </w:pPr>
          </w:p>
          <w:p>
            <w:pPr>
              <w:pStyle w:val="2"/>
              <w:keepNext w:val="0"/>
              <w:keepLines w:val="0"/>
              <w:pageBreakBefore w:val="0"/>
              <w:kinsoku/>
              <w:overflowPunct/>
              <w:autoSpaceDE/>
              <w:autoSpaceDN/>
              <w:bidi w:val="0"/>
              <w:adjustRightInd/>
              <w:spacing w:line="560" w:lineRule="exact"/>
              <w:ind w:firstLine="0" w:firstLineChars="0"/>
              <w:rPr>
                <w:rFonts w:ascii="仿宋" w:hAnsi="仿宋" w:eastAsia="仿宋"/>
                <w:sz w:val="28"/>
                <w:szCs w:val="28"/>
              </w:rPr>
            </w:pPr>
          </w:p>
          <w:p>
            <w:pPr>
              <w:pStyle w:val="2"/>
              <w:keepNext w:val="0"/>
              <w:keepLines w:val="0"/>
              <w:pageBreakBefore w:val="0"/>
              <w:kinsoku/>
              <w:overflowPunct/>
              <w:autoSpaceDE/>
              <w:autoSpaceDN/>
              <w:bidi w:val="0"/>
              <w:adjustRightInd/>
              <w:spacing w:line="560" w:lineRule="exact"/>
              <w:ind w:firstLine="0" w:firstLineChars="0"/>
              <w:rPr>
                <w:rFonts w:ascii="仿宋" w:hAnsi="仿宋" w:eastAsia="仿宋"/>
                <w:sz w:val="28"/>
                <w:szCs w:val="28"/>
              </w:rPr>
            </w:pPr>
            <w:r>
              <w:rPr>
                <w:rFonts w:hint="eastAsia" w:ascii="仿宋" w:hAnsi="仿宋" w:eastAsia="仿宋"/>
                <w:sz w:val="28"/>
                <w:szCs w:val="28"/>
              </w:rPr>
              <w:t>我方售后服务承诺如下：</w:t>
            </w:r>
          </w:p>
          <w:p>
            <w:pPr>
              <w:pStyle w:val="2"/>
              <w:keepNext w:val="0"/>
              <w:keepLines w:val="0"/>
              <w:pageBreakBefore w:val="0"/>
              <w:kinsoku/>
              <w:overflowPunct/>
              <w:autoSpaceDE/>
              <w:autoSpaceDN/>
              <w:bidi w:val="0"/>
              <w:adjustRightInd/>
              <w:spacing w:line="560" w:lineRule="exact"/>
              <w:ind w:firstLine="0" w:firstLineChars="0"/>
              <w:rPr>
                <w:rFonts w:ascii="仿宋" w:hAnsi="仿宋" w:eastAsia="仿宋"/>
                <w:sz w:val="28"/>
                <w:szCs w:val="28"/>
              </w:rPr>
            </w:pPr>
          </w:p>
          <w:p>
            <w:pPr>
              <w:pStyle w:val="2"/>
              <w:keepNext w:val="0"/>
              <w:keepLines w:val="0"/>
              <w:pageBreakBefore w:val="0"/>
              <w:kinsoku/>
              <w:overflowPunct/>
              <w:autoSpaceDE/>
              <w:autoSpaceDN/>
              <w:bidi w:val="0"/>
              <w:adjustRightInd/>
              <w:spacing w:line="560" w:lineRule="exact"/>
              <w:ind w:firstLine="0" w:firstLineChars="0"/>
              <w:rPr>
                <w:rFonts w:hint="eastAsia"/>
              </w:rPr>
            </w:pPr>
          </w:p>
        </w:tc>
      </w:tr>
      <w:tr>
        <w:tblPrEx>
          <w:tblCellMar>
            <w:top w:w="0" w:type="dxa"/>
            <w:left w:w="108" w:type="dxa"/>
            <w:bottom w:w="0" w:type="dxa"/>
            <w:right w:w="108" w:type="dxa"/>
          </w:tblCellMar>
        </w:tblPrEx>
        <w:trPr>
          <w:gridAfter w:val="1"/>
          <w:wAfter w:w="236" w:type="dxa"/>
          <w:trHeight w:val="331" w:hRule="atLeast"/>
        </w:trPr>
        <w:tc>
          <w:tcPr>
            <w:tcW w:w="2147" w:type="dxa"/>
            <w:vMerge w:val="restart"/>
            <w:tcBorders>
              <w:top w:val="nil"/>
              <w:left w:val="single" w:color="000000" w:sz="4" w:space="0"/>
              <w:bottom w:val="nil"/>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sz w:val="24"/>
              </w:rPr>
              <w:t>技术服务总费用</w:t>
            </w:r>
          </w:p>
        </w:tc>
        <w:tc>
          <w:tcPr>
            <w:tcW w:w="8127" w:type="dxa"/>
            <w:gridSpan w:val="7"/>
            <w:vMerge w:val="restart"/>
            <w:tcBorders>
              <w:top w:val="single" w:color="000000" w:sz="4" w:space="0"/>
              <w:left w:val="nil"/>
              <w:bottom w:val="nil"/>
              <w:right w:val="single" w:color="000000" w:sz="4" w:space="0"/>
            </w:tcBorders>
            <w:noWrap/>
            <w:vAlign w:val="center"/>
          </w:tcPr>
          <w:p>
            <w:pPr>
              <w:keepNext w:val="0"/>
              <w:keepLines w:val="0"/>
              <w:pageBreakBefore w:val="0"/>
              <w:kinsoku/>
              <w:overflowPunct/>
              <w:autoSpaceDE/>
              <w:autoSpaceDN/>
              <w:bidi w:val="0"/>
              <w:adjustRightInd/>
              <w:spacing w:line="560" w:lineRule="exact"/>
              <w:textAlignment w:val="center"/>
              <w:rPr>
                <w:rFonts w:hint="eastAsia" w:ascii="仿宋" w:hAnsi="仿宋" w:eastAsia="仿宋"/>
                <w:sz w:val="24"/>
                <w:shd w:val="clear" w:color="auto" w:fill="FFFFFF"/>
              </w:rPr>
            </w:pPr>
          </w:p>
        </w:tc>
      </w:tr>
      <w:tr>
        <w:tblPrEx>
          <w:tblCellMar>
            <w:top w:w="0" w:type="dxa"/>
            <w:left w:w="108" w:type="dxa"/>
            <w:bottom w:w="0" w:type="dxa"/>
            <w:right w:w="108" w:type="dxa"/>
          </w:tblCellMar>
        </w:tblPrEx>
        <w:trPr>
          <w:trHeight w:val="312" w:hRule="atLeast"/>
        </w:trPr>
        <w:tc>
          <w:tcPr>
            <w:tcW w:w="2147" w:type="dxa"/>
            <w:vMerge w:val="continue"/>
            <w:tcBorders>
              <w:top w:val="nil"/>
              <w:left w:val="single" w:color="000000" w:sz="4" w:space="0"/>
              <w:bottom w:val="nil"/>
              <w:right w:val="single" w:color="000000" w:sz="4" w:space="0"/>
            </w:tcBorders>
            <w:vAlign w:val="center"/>
          </w:tcPr>
          <w:p>
            <w:pPr>
              <w:keepNext w:val="0"/>
              <w:keepLines w:val="0"/>
              <w:pageBreakBefore w:val="0"/>
              <w:kinsoku/>
              <w:overflowPunct/>
              <w:autoSpaceDE/>
              <w:autoSpaceDN/>
              <w:bidi w:val="0"/>
              <w:adjustRightInd/>
              <w:spacing w:line="560" w:lineRule="exact"/>
              <w:jc w:val="left"/>
              <w:rPr>
                <w:rFonts w:ascii="仿宋" w:hAnsi="仿宋" w:eastAsia="仿宋"/>
                <w:sz w:val="24"/>
                <w:shd w:val="clear" w:color="auto" w:fill="FFFFFF"/>
              </w:rPr>
            </w:pPr>
          </w:p>
        </w:tc>
        <w:tc>
          <w:tcPr>
            <w:tcW w:w="8127" w:type="dxa"/>
            <w:gridSpan w:val="7"/>
            <w:vMerge w:val="continue"/>
            <w:tcBorders>
              <w:top w:val="single" w:color="000000" w:sz="4" w:space="0"/>
              <w:left w:val="nil"/>
              <w:bottom w:val="nil"/>
              <w:right w:val="single" w:color="000000" w:sz="4" w:space="0"/>
            </w:tcBorders>
            <w:vAlign w:val="center"/>
          </w:tcPr>
          <w:p>
            <w:pPr>
              <w:keepNext w:val="0"/>
              <w:keepLines w:val="0"/>
              <w:pageBreakBefore w:val="0"/>
              <w:kinsoku/>
              <w:overflowPunct/>
              <w:autoSpaceDE/>
              <w:autoSpaceDN/>
              <w:bidi w:val="0"/>
              <w:adjustRightInd/>
              <w:spacing w:line="560" w:lineRule="exact"/>
              <w:jc w:val="left"/>
              <w:rPr>
                <w:rFonts w:ascii="仿宋" w:hAnsi="仿宋" w:eastAsia="仿宋"/>
                <w:sz w:val="24"/>
                <w:shd w:val="clear" w:color="auto" w:fill="FFFFFF"/>
              </w:rPr>
            </w:pPr>
          </w:p>
        </w:tc>
        <w:tc>
          <w:tcPr>
            <w:tcW w:w="236" w:type="dxa"/>
            <w:vAlign w:val="center"/>
          </w:tcPr>
          <w:p>
            <w:pPr>
              <w:keepNext w:val="0"/>
              <w:keepLines w:val="0"/>
              <w:pageBreakBefore w:val="0"/>
              <w:kinsoku/>
              <w:overflowPunct/>
              <w:autoSpaceDE/>
              <w:autoSpaceDN/>
              <w:bidi w:val="0"/>
              <w:adjustRightInd/>
              <w:spacing w:line="560" w:lineRule="exact"/>
              <w:rPr>
                <w:rFonts w:hint="eastAsia" w:ascii="仿宋" w:hAnsi="仿宋" w:eastAsia="仿宋"/>
                <w:sz w:val="24"/>
                <w:shd w:val="clear" w:color="auto" w:fill="FFFFFF"/>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rPr>
                <w:rFonts w:ascii="仿宋" w:hAnsi="仿宋" w:eastAsia="仿宋"/>
                <w:sz w:val="24"/>
                <w:shd w:val="clear" w:color="auto" w:fill="FFFFFF"/>
              </w:rPr>
            </w:pPr>
            <w:r>
              <w:rPr>
                <w:rFonts w:hint="eastAsia" w:ascii="仿宋" w:hAnsi="仿宋" w:eastAsia="仿宋" w:cs="宋体"/>
                <w:color w:val="000000"/>
                <w:sz w:val="24"/>
              </w:rPr>
              <w:t>其他</w:t>
            </w:r>
          </w:p>
        </w:tc>
        <w:tc>
          <w:tcPr>
            <w:tcW w:w="8127" w:type="dxa"/>
            <w:gridSpan w:val="7"/>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rPr>
                <w:rFonts w:hint="eastAsia" w:ascii="仿宋" w:hAnsi="仿宋" w:eastAsia="仿宋"/>
                <w:sz w:val="24"/>
                <w:shd w:val="clear" w:color="auto" w:fill="FFFFFF"/>
              </w:rPr>
            </w:pP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报价有效期至</w:t>
            </w:r>
          </w:p>
        </w:tc>
        <w:tc>
          <w:tcPr>
            <w:tcW w:w="2263" w:type="dxa"/>
            <w:gridSpan w:val="2"/>
            <w:tcBorders>
              <w:top w:val="single" w:color="000000" w:sz="4" w:space="0"/>
              <w:left w:val="nil"/>
              <w:bottom w:val="single" w:color="000000" w:sz="4" w:space="0"/>
              <w:right w:val="single" w:color="000000" w:sz="4" w:space="0"/>
            </w:tcBorders>
            <w:noWrap/>
          </w:tcPr>
          <w:p>
            <w:pPr>
              <w:keepNext w:val="0"/>
              <w:keepLines w:val="0"/>
              <w:pageBreakBefore w:val="0"/>
              <w:kinsoku/>
              <w:overflowPunct/>
              <w:autoSpaceDE/>
              <w:autoSpaceDN/>
              <w:bidi w:val="0"/>
              <w:adjustRightInd/>
              <w:spacing w:line="560" w:lineRule="exact"/>
              <w:jc w:val="center"/>
              <w:rPr>
                <w:rFonts w:hint="eastAsia" w:ascii="仿宋" w:hAnsi="仿宋" w:eastAsia="仿宋"/>
                <w:sz w:val="24"/>
                <w:shd w:val="clear" w:color="auto" w:fill="FFFFFF"/>
              </w:rPr>
            </w:pPr>
            <w:r>
              <w:rPr>
                <w:rFonts w:hint="eastAsia" w:ascii="仿宋" w:hAnsi="仿宋" w:eastAsia="仿宋" w:cs="宋体"/>
                <w:color w:val="000000"/>
                <w:sz w:val="24"/>
              </w:rPr>
              <w:t>2023年12月31日</w:t>
            </w:r>
          </w:p>
        </w:tc>
        <w:tc>
          <w:tcPr>
            <w:tcW w:w="1559"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发票类型</w:t>
            </w:r>
          </w:p>
        </w:tc>
        <w:tc>
          <w:tcPr>
            <w:tcW w:w="4305"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Calibri" w:hAnsi="Calibri"/>
                <w:szCs w:val="21"/>
              </w:rPr>
            </w:pPr>
            <w:r>
              <w:rPr>
                <w:rFonts w:hint="eastAsia" w:ascii="仿宋" w:hAnsi="仿宋" w:eastAsia="仿宋" w:cs="宋体"/>
                <w:color w:val="000000"/>
                <w:kern w:val="0"/>
                <w:sz w:val="24"/>
                <w:u w:val="single"/>
              </w:rPr>
              <w:t xml:space="preserve"> </w:t>
            </w:r>
            <w:r>
              <w:rPr>
                <w:rFonts w:ascii="仿宋" w:hAnsi="仿宋" w:eastAsia="仿宋" w:cs="宋体"/>
                <w:color w:val="000000"/>
                <w:kern w:val="0"/>
                <w:sz w:val="24"/>
                <w:u w:val="single"/>
              </w:rPr>
              <w:t xml:space="preserve">  %</w:t>
            </w:r>
            <w:r>
              <w:rPr>
                <w:rFonts w:hint="eastAsia" w:ascii="仿宋" w:hAnsi="仿宋" w:eastAsia="仿宋" w:cs="宋体"/>
                <w:color w:val="000000"/>
                <w:kern w:val="0"/>
                <w:sz w:val="24"/>
              </w:rPr>
              <w:t>增值税专用发票</w:t>
            </w: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ascii="仿宋" w:hAnsi="仿宋" w:eastAsia="仿宋"/>
                <w:sz w:val="24"/>
                <w:shd w:val="clear" w:color="auto" w:fill="FFFFFF"/>
              </w:rPr>
            </w:pPr>
            <w:r>
              <w:rPr>
                <w:rFonts w:hint="eastAsia" w:ascii="仿宋" w:hAnsi="仿宋" w:eastAsia="仿宋" w:cs="宋体"/>
                <w:color w:val="000000"/>
                <w:kern w:val="0"/>
                <w:sz w:val="24"/>
              </w:rPr>
              <w:t>付款方式</w:t>
            </w:r>
          </w:p>
        </w:tc>
        <w:tc>
          <w:tcPr>
            <w:tcW w:w="2121" w:type="dxa"/>
            <w:tcBorders>
              <w:top w:val="single" w:color="000000" w:sz="4" w:space="0"/>
              <w:left w:val="nil"/>
              <w:bottom w:val="single" w:color="000000" w:sz="4" w:space="0"/>
              <w:right w:val="single" w:color="000000" w:sz="4" w:space="0"/>
            </w:tcBorders>
            <w:noWrap/>
            <w:vAlign w:val="center"/>
          </w:tcPr>
          <w:p>
            <w:pPr>
              <w:pStyle w:val="85"/>
              <w:keepNext w:val="0"/>
              <w:keepLines w:val="0"/>
              <w:pageBreakBefore w:val="0"/>
              <w:kinsoku/>
              <w:overflowPunct/>
              <w:autoSpaceDE/>
              <w:autoSpaceDN/>
              <w:bidi w:val="0"/>
              <w:adjustRightInd/>
              <w:spacing w:line="560" w:lineRule="exact"/>
              <w:ind w:firstLine="240"/>
              <w:jc w:val="right"/>
              <w:rPr>
                <w:rFonts w:hint="eastAsia" w:ascii="仿宋" w:hAnsi="仿宋" w:eastAsia="仿宋"/>
                <w:sz w:val="24"/>
                <w:szCs w:val="24"/>
                <w:shd w:val="clear" w:color="auto" w:fill="FFFFFF"/>
              </w:rPr>
            </w:pPr>
          </w:p>
        </w:tc>
        <w:tc>
          <w:tcPr>
            <w:tcW w:w="1417"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left"/>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服务方式及相关费用</w:t>
            </w:r>
          </w:p>
        </w:tc>
        <w:tc>
          <w:tcPr>
            <w:tcW w:w="4589"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textAlignment w:val="center"/>
              <w:rPr>
                <w:rFonts w:hint="eastAsia" w:ascii="Calibri" w:hAnsi="Calibri"/>
                <w:szCs w:val="21"/>
              </w:rPr>
            </w:pPr>
            <w:r>
              <w:rPr>
                <w:rFonts w:hint="eastAsia" w:ascii="仿宋" w:hAnsi="仿宋" w:eastAsia="仿宋"/>
                <w:color w:val="000000"/>
                <w:sz w:val="24"/>
                <w:shd w:val="clear" w:color="auto" w:fill="FFFFFF"/>
              </w:rPr>
              <w:t>差旅费、食宿费、往返车费等</w:t>
            </w:r>
            <w:r>
              <w:rPr>
                <w:rFonts w:hint="eastAsia" w:ascii="仿宋" w:hAnsi="仿宋" w:eastAsia="仿宋"/>
                <w:sz w:val="24"/>
              </w:rPr>
              <w:t>由需求方负担</w:t>
            </w: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ascii="仿宋" w:hAnsi="仿宋" w:eastAsia="仿宋"/>
                <w:sz w:val="24"/>
                <w:shd w:val="clear" w:color="auto" w:fill="FFFFFF"/>
              </w:rPr>
            </w:pPr>
            <w:r>
              <w:rPr>
                <w:rFonts w:hint="eastAsia" w:ascii="仿宋" w:hAnsi="仿宋" w:eastAsia="仿宋" w:cs="宋体"/>
                <w:color w:val="000000"/>
                <w:kern w:val="0"/>
                <w:sz w:val="24"/>
              </w:rPr>
              <w:t>服务地点</w:t>
            </w:r>
          </w:p>
        </w:tc>
        <w:tc>
          <w:tcPr>
            <w:tcW w:w="8127" w:type="dxa"/>
            <w:gridSpan w:val="7"/>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left"/>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广西田七家化实业有限公司</w:t>
            </w:r>
          </w:p>
          <w:p>
            <w:pPr>
              <w:keepNext w:val="0"/>
              <w:keepLines w:val="0"/>
              <w:pageBreakBefore w:val="0"/>
              <w:kinsoku/>
              <w:overflowPunct/>
              <w:autoSpaceDE/>
              <w:autoSpaceDN/>
              <w:bidi w:val="0"/>
              <w:adjustRightInd/>
              <w:spacing w:line="560" w:lineRule="exact"/>
              <w:jc w:val="left"/>
              <w:textAlignment w:val="center"/>
              <w:rPr>
                <w:rFonts w:hint="eastAsia" w:ascii="仿宋" w:hAnsi="仿宋" w:eastAsia="仿宋" w:cs="Times New Roman"/>
                <w:sz w:val="24"/>
                <w:shd w:val="clear" w:color="auto" w:fill="FFFFFF"/>
              </w:rPr>
            </w:pPr>
            <w:r>
              <w:rPr>
                <w:rFonts w:hint="eastAsia" w:ascii="仿宋" w:hAnsi="仿宋" w:eastAsia="仿宋" w:cs="宋体"/>
                <w:color w:val="000000"/>
                <w:kern w:val="0"/>
                <w:sz w:val="24"/>
              </w:rPr>
              <w:t>（梧州市工业园区一路</w:t>
            </w:r>
            <w:r>
              <w:rPr>
                <w:rFonts w:hint="eastAsia" w:ascii="仿宋" w:hAnsi="仿宋" w:eastAsia="仿宋"/>
                <w:color w:val="000000"/>
                <w:kern w:val="0"/>
                <w:sz w:val="24"/>
              </w:rPr>
              <w:t>1</w:t>
            </w:r>
            <w:r>
              <w:rPr>
                <w:rFonts w:hint="eastAsia" w:ascii="仿宋" w:hAnsi="仿宋" w:eastAsia="仿宋" w:cs="宋体"/>
                <w:color w:val="000000"/>
                <w:kern w:val="0"/>
                <w:sz w:val="24"/>
              </w:rPr>
              <w:t>号）</w:t>
            </w: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备注</w:t>
            </w:r>
          </w:p>
        </w:tc>
        <w:tc>
          <w:tcPr>
            <w:tcW w:w="8127" w:type="dxa"/>
            <w:gridSpan w:val="7"/>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left"/>
              <w:rPr>
                <w:rFonts w:hint="eastAsia" w:ascii="仿宋" w:hAnsi="仿宋" w:eastAsia="仿宋"/>
                <w:sz w:val="24"/>
                <w:shd w:val="clear" w:color="auto" w:fill="FFFFFF"/>
              </w:rPr>
            </w:pP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报价人</w:t>
            </w:r>
          </w:p>
        </w:tc>
        <w:tc>
          <w:tcPr>
            <w:tcW w:w="2546"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r>
              <w:rPr>
                <w:rFonts w:hint="eastAsia" w:ascii="仿宋" w:hAnsi="仿宋" w:eastAsia="仿宋" w:cs="宋体"/>
                <w:color w:val="000000"/>
                <w:kern w:val="0"/>
                <w:sz w:val="24"/>
              </w:rPr>
              <w:t>电话</w:t>
            </w:r>
          </w:p>
        </w:tc>
        <w:tc>
          <w:tcPr>
            <w:tcW w:w="1843"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Calibri" w:hAnsi="Calibri"/>
                <w:szCs w:val="21"/>
              </w:rPr>
            </w:pPr>
            <w:r>
              <w:rPr>
                <w:rFonts w:hint="eastAsia" w:ascii="仿宋" w:hAnsi="仿宋" w:eastAsia="仿宋" w:cs="宋体"/>
                <w:color w:val="000000"/>
                <w:kern w:val="0"/>
                <w:sz w:val="24"/>
              </w:rPr>
              <w:t>报价日期</w:t>
            </w:r>
          </w:p>
        </w:tc>
        <w:tc>
          <w:tcPr>
            <w:tcW w:w="3738" w:type="dxa"/>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ascii="仿宋" w:hAnsi="仿宋" w:eastAsia="仿宋"/>
                <w:sz w:val="24"/>
                <w:shd w:val="clear" w:color="auto" w:fill="FFFFFF"/>
              </w:rPr>
            </w:pPr>
            <w:r>
              <w:rPr>
                <w:rFonts w:hint="eastAsia" w:ascii="仿宋" w:hAnsi="仿宋" w:eastAsia="仿宋" w:cs="宋体"/>
                <w:color w:val="000000"/>
                <w:kern w:val="0"/>
                <w:sz w:val="24"/>
              </w:rPr>
              <w:t>签章</w:t>
            </w: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2147" w:type="dxa"/>
            <w:tcBorders>
              <w:top w:val="single" w:color="000000" w:sz="4" w:space="0"/>
              <w:left w:val="single" w:color="000000" w:sz="4" w:space="0"/>
              <w:bottom w:val="single" w:color="000000" w:sz="4" w:space="0"/>
              <w:right w:val="single" w:color="000000" w:sz="4" w:space="0"/>
            </w:tcBorders>
            <w:noWrap/>
            <w:vAlign w:val="center"/>
          </w:tcPr>
          <w:p>
            <w:pPr>
              <w:pStyle w:val="85"/>
              <w:keepNext w:val="0"/>
              <w:keepLines w:val="0"/>
              <w:pageBreakBefore w:val="0"/>
              <w:kinsoku/>
              <w:overflowPunct/>
              <w:autoSpaceDE/>
              <w:autoSpaceDN/>
              <w:bidi w:val="0"/>
              <w:adjustRightInd/>
              <w:spacing w:line="560" w:lineRule="exact"/>
              <w:ind w:firstLine="0" w:firstLineChars="0"/>
              <w:jc w:val="center"/>
              <w:rPr>
                <w:rFonts w:hint="eastAsia" w:ascii="仿宋" w:hAnsi="仿宋" w:eastAsia="仿宋"/>
                <w:sz w:val="24"/>
                <w:szCs w:val="24"/>
                <w:shd w:val="clear" w:color="auto" w:fill="FFFFFF"/>
              </w:rPr>
            </w:pPr>
          </w:p>
        </w:tc>
        <w:tc>
          <w:tcPr>
            <w:tcW w:w="2546"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仿宋" w:hAnsi="仿宋" w:eastAsia="仿宋"/>
                <w:sz w:val="24"/>
                <w:shd w:val="clear" w:color="auto" w:fill="FFFFFF"/>
              </w:rPr>
            </w:pPr>
          </w:p>
        </w:tc>
        <w:tc>
          <w:tcPr>
            <w:tcW w:w="1843"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hint="eastAsia" w:ascii="Calibri" w:hAnsi="Calibri"/>
                <w:szCs w:val="21"/>
              </w:rPr>
            </w:pPr>
          </w:p>
        </w:tc>
        <w:tc>
          <w:tcPr>
            <w:tcW w:w="3738" w:type="dxa"/>
            <w:tcBorders>
              <w:top w:val="single" w:color="000000" w:sz="4" w:space="0"/>
              <w:left w:val="nil"/>
              <w:bottom w:val="single" w:color="000000" w:sz="4" w:space="0"/>
              <w:right w:val="single" w:color="000000" w:sz="4" w:space="0"/>
            </w:tcBorders>
            <w:noWrap/>
            <w:vAlign w:val="center"/>
          </w:tcPr>
          <w:p>
            <w:pPr>
              <w:keepNext w:val="0"/>
              <w:keepLines w:val="0"/>
              <w:pageBreakBefore w:val="0"/>
              <w:kinsoku/>
              <w:overflowPunct/>
              <w:autoSpaceDE/>
              <w:autoSpaceDN/>
              <w:bidi w:val="0"/>
              <w:adjustRightInd/>
              <w:spacing w:line="560" w:lineRule="exact"/>
              <w:jc w:val="center"/>
              <w:textAlignment w:val="center"/>
              <w:rPr>
                <w:rFonts w:ascii="仿宋" w:hAnsi="仿宋" w:eastAsia="仿宋"/>
                <w:sz w:val="24"/>
                <w:shd w:val="clear" w:color="auto" w:fill="FFFFFF"/>
              </w:rPr>
            </w:pPr>
          </w:p>
        </w:tc>
        <w:tc>
          <w:tcPr>
            <w:tcW w:w="236" w:type="dxa"/>
            <w:vAlign w:val="center"/>
          </w:tcPr>
          <w:p>
            <w:pPr>
              <w:keepNext w:val="0"/>
              <w:keepLines w:val="0"/>
              <w:pageBreakBefore w:val="0"/>
              <w:kinsoku/>
              <w:overflowPunct/>
              <w:autoSpaceDE/>
              <w:autoSpaceDN/>
              <w:bidi w:val="0"/>
              <w:adjustRightInd/>
              <w:spacing w:line="560" w:lineRule="exact"/>
              <w:jc w:val="left"/>
              <w:rPr>
                <w:rFonts w:eastAsia="Times New Roman"/>
                <w:kern w:val="0"/>
                <w:sz w:val="20"/>
                <w:szCs w:val="20"/>
              </w:rPr>
            </w:pPr>
          </w:p>
        </w:tc>
      </w:tr>
    </w:tbl>
    <w:p>
      <w:pPr>
        <w:keepNext w:val="0"/>
        <w:keepLines w:val="0"/>
        <w:pageBreakBefore w:val="0"/>
        <w:kinsoku/>
        <w:overflowPunct/>
        <w:autoSpaceDE/>
        <w:autoSpaceDN/>
        <w:bidi w:val="0"/>
        <w:adjustRightInd/>
        <w:spacing w:line="560" w:lineRule="exact"/>
        <w:rPr>
          <w:rStyle w:val="18"/>
          <w:rFonts w:ascii="仿宋" w:hAnsi="仿宋" w:eastAsia="仿宋"/>
          <w:b/>
          <w:color w:val="000000"/>
          <w:sz w:val="36"/>
        </w:rPr>
      </w:pPr>
      <w:r>
        <w:rPr>
          <w:rStyle w:val="18"/>
          <w:rFonts w:ascii="仿宋" w:hAnsi="仿宋" w:eastAsia="仿宋"/>
          <w:b/>
          <w:color w:val="000000"/>
          <w:sz w:val="36"/>
        </w:rPr>
        <w:br w:type="page"/>
      </w:r>
    </w:p>
    <w:p>
      <w:pPr>
        <w:pStyle w:val="29"/>
        <w:keepNext w:val="0"/>
        <w:keepLines w:val="0"/>
        <w:pageBreakBefore w:val="0"/>
        <w:kinsoku/>
        <w:overflowPunct/>
        <w:autoSpaceDE/>
        <w:autoSpaceDN/>
        <w:bidi w:val="0"/>
        <w:adjustRightInd/>
        <w:spacing w:line="560" w:lineRule="exact"/>
        <w:rPr>
          <w:rStyle w:val="18"/>
          <w:rFonts w:ascii="仿宋" w:hAnsi="仿宋" w:eastAsia="仿宋"/>
          <w:b/>
          <w:color w:val="000000"/>
          <w:sz w:val="36"/>
        </w:rPr>
      </w:pPr>
      <w:r>
        <w:rPr>
          <w:rStyle w:val="18"/>
          <w:rFonts w:ascii="仿宋" w:hAnsi="仿宋" w:eastAsia="仿宋"/>
          <w:b/>
          <w:color w:val="000000"/>
          <w:sz w:val="36"/>
        </w:rPr>
        <w:t>附件二：</w:t>
      </w:r>
    </w:p>
    <w:p>
      <w:pPr>
        <w:keepNext w:val="0"/>
        <w:keepLines w:val="0"/>
        <w:pageBreakBefore w:val="0"/>
        <w:kinsoku/>
        <w:wordWrap w:val="0"/>
        <w:overflowPunct/>
        <w:autoSpaceDE/>
        <w:autoSpaceDN/>
        <w:bidi w:val="0"/>
        <w:adjustRightInd/>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声明书（格式）</w:t>
      </w:r>
    </w:p>
    <w:p>
      <w:pPr>
        <w:keepNext w:val="0"/>
        <w:keepLines w:val="0"/>
        <w:pageBreakBefore w:val="0"/>
        <w:kinsoku/>
        <w:wordWrap w:val="0"/>
        <w:overflowPunct/>
        <w:autoSpaceDE/>
        <w:autoSpaceDN/>
        <w:bidi w:val="0"/>
        <w:adjustRightInd/>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keepNext w:val="0"/>
        <w:keepLines w:val="0"/>
        <w:pageBreakBefore w:val="0"/>
        <w:kinsoku/>
        <w:wordWrap w:val="0"/>
        <w:overflowPunct/>
        <w:autoSpaceDE/>
        <w:autoSpaceDN/>
        <w:bidi w:val="0"/>
        <w:adjustRightInd/>
        <w:spacing w:line="560" w:lineRule="exact"/>
        <w:rPr>
          <w:rFonts w:hint="eastAsia" w:ascii="仿宋_GB2312" w:eastAsia="仿宋_GB2312"/>
          <w:sz w:val="32"/>
          <w:szCs w:val="32"/>
        </w:rPr>
      </w:pPr>
      <w:r>
        <w:rPr>
          <w:rFonts w:hint="eastAsia" w:ascii="仿宋_GB2312" w:eastAsia="仿宋_GB2312"/>
          <w:sz w:val="32"/>
          <w:szCs w:val="32"/>
        </w:rPr>
        <w:t>致：广西田七家化实业有限公司：</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（报价方名称）系中华人民共和国合法企业，经营地址。</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本人（姓名）系（报价方名称）的法定代表人，我方愿意参加贵方组织的项目的报价，为便于贵方公正、择优地确定中选人及其报价产品和服务，我方就本次报价有关事项郑重声明如下：</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1.我方向贵方提交的所有报价文件、资料都是准确的和真实的。</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2.我方不是采购人的附属机构；在获知本项目采购信息后，与采购人聘请的为此项目提供咨询服务的公司及其附属机构没有任何联系。</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3.我方此次向贵方提供的服务名称为：</w:t>
      </w:r>
      <w:r>
        <w:rPr>
          <w:rFonts w:hint="eastAsia" w:ascii="仿宋_GB2312" w:eastAsia="仿宋_GB2312"/>
          <w:sz w:val="32"/>
          <w:szCs w:val="32"/>
          <w:u w:val="single"/>
        </w:rPr>
        <w:t xml:space="preserve">           </w:t>
      </w:r>
      <w:r>
        <w:rPr>
          <w:rFonts w:hint="eastAsia" w:ascii="仿宋_GB2312" w:eastAsia="仿宋_GB2312"/>
          <w:sz w:val="32"/>
          <w:szCs w:val="32"/>
        </w:rPr>
        <w:t>；该服务由我方人员提供。</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4.我方诚意提请贵方关注：</w:t>
      </w:r>
      <w:r>
        <w:rPr>
          <w:rFonts w:hint="eastAsia" w:ascii="仿宋_GB2312" w:eastAsia="仿宋_GB2312"/>
          <w:sz w:val="32"/>
          <w:szCs w:val="32"/>
          <w:u w:val="single"/>
        </w:rPr>
        <w:t xml:space="preserve">             </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u w:val="single"/>
        </w:rPr>
      </w:pPr>
      <w:r>
        <w:rPr>
          <w:rFonts w:hint="eastAsia" w:ascii="仿宋_GB2312" w:eastAsia="仿宋_GB2312"/>
          <w:sz w:val="32"/>
          <w:szCs w:val="32"/>
        </w:rPr>
        <w:t>近期有关该服务的重大决策和事项有：</w:t>
      </w:r>
      <w:r>
        <w:rPr>
          <w:rFonts w:hint="eastAsia" w:ascii="仿宋_GB2312" w:eastAsia="仿宋_GB2312"/>
          <w:sz w:val="32"/>
          <w:szCs w:val="32"/>
          <w:u w:val="single"/>
        </w:rPr>
        <w:t xml:space="preserve">             </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以上事项如有虚假或隐瞒，我方愿意承担一切后果，并不再寻求任何旨在减轻或免除法律责任的辩解。</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 根据《中华人民共和国政府采购法实施条例》第五十条要求对政府采购合同进行公告，但政府采购合同中涉及国家秘密、商业秘密的内容除外。我方就对本次报价文件进行注明如下：（两项内容中必须选择一项）</w:t>
      </w:r>
    </w:p>
    <w:p>
      <w:pPr>
        <w:keepNext w:val="0"/>
        <w:keepLines w:val="0"/>
        <w:pageBreakBefore w:val="0"/>
        <w:kinsoku/>
        <w:wordWrap w:val="0"/>
        <w:overflowPunct/>
        <w:autoSpaceDE/>
        <w:autoSpaceDN/>
        <w:bidi w:val="0"/>
        <w:adjustRightInd/>
        <w:spacing w:line="560" w:lineRule="exact"/>
        <w:rPr>
          <w:rFonts w:hint="eastAsia" w:ascii="仿宋_GB2312" w:eastAsia="仿宋_GB2312"/>
          <w:sz w:val="32"/>
          <w:szCs w:val="32"/>
        </w:rPr>
      </w:pPr>
      <w:r>
        <w:rPr>
          <w:rFonts w:ascii="仿宋_GB2312" w:hAnsi="Wingdings 2" w:eastAsia="仿宋_GB2312"/>
          <w:sz w:val="32"/>
          <w:szCs w:val="32"/>
        </w:rPr>
        <w:t>£</w:t>
      </w:r>
      <w:r>
        <w:rPr>
          <w:rFonts w:hint="eastAsia" w:ascii="仿宋_GB2312" w:eastAsia="仿宋_GB2312"/>
          <w:sz w:val="32"/>
          <w:szCs w:val="32"/>
        </w:rPr>
        <w:t>我方本次报价文件内容中未涉及商业秘密；</w:t>
      </w:r>
    </w:p>
    <w:p>
      <w:pPr>
        <w:keepNext w:val="0"/>
        <w:keepLines w:val="0"/>
        <w:pageBreakBefore w:val="0"/>
        <w:kinsoku/>
        <w:wordWrap w:val="0"/>
        <w:overflowPunct/>
        <w:autoSpaceDE/>
        <w:autoSpaceDN/>
        <w:bidi w:val="0"/>
        <w:adjustRightInd/>
        <w:spacing w:line="560" w:lineRule="exact"/>
        <w:rPr>
          <w:rFonts w:hint="eastAsia" w:ascii="仿宋_GB2312" w:eastAsia="仿宋_GB2312"/>
          <w:sz w:val="32"/>
          <w:szCs w:val="32"/>
        </w:rPr>
      </w:pPr>
      <w:r>
        <w:rPr>
          <w:rFonts w:hint="eastAsia" w:ascii="仿宋_GB2312" w:eastAsia="仿宋_GB2312"/>
          <w:sz w:val="32"/>
          <w:szCs w:val="32"/>
        </w:rPr>
        <w:t>□我方本次报价文件涉及商业秘密的内容有：</w:t>
      </w:r>
      <w:r>
        <w:rPr>
          <w:rFonts w:hint="eastAsia" w:ascii="仿宋_GB2312" w:eastAsia="仿宋_GB2312"/>
          <w:sz w:val="32"/>
          <w:szCs w:val="32"/>
          <w:u w:val="single"/>
        </w:rPr>
        <w:t xml:space="preserve">                </w:t>
      </w:r>
      <w:r>
        <w:rPr>
          <w:rFonts w:hint="eastAsia" w:ascii="仿宋_GB2312" w:eastAsia="仿宋_GB2312"/>
          <w:sz w:val="32"/>
          <w:szCs w:val="32"/>
        </w:rPr>
        <w:t>。</w:t>
      </w:r>
    </w:p>
    <w:p>
      <w:pPr>
        <w:keepNext w:val="0"/>
        <w:keepLines w:val="0"/>
        <w:pageBreakBefore w:val="0"/>
        <w:kinsoku/>
        <w:wordWrap w:val="0"/>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8.我方同意自本项目报价文件规定的截止时间起遵循本报价函，并承诺在报价有效期内不修改、撤销报价文件。</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9.我方在此声明，所递交的报价文件及有关资料内容完整、真实和准确。</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10.我方承诺已经具备的条件：</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rPr>
      </w:pPr>
      <w:r>
        <w:rPr>
          <w:rFonts w:hint="eastAsia" w:ascii="仿宋_GB2312" w:eastAsia="仿宋_GB2312"/>
          <w:sz w:val="32"/>
          <w:szCs w:val="32"/>
        </w:rPr>
        <w:t>（1）</w:t>
      </w:r>
      <w:r>
        <w:rPr>
          <w:rStyle w:val="87"/>
          <w:rFonts w:hint="eastAsia" w:ascii="仿宋_GB2312" w:eastAsia="仿宋_GB2312"/>
          <w:sz w:val="32"/>
          <w:szCs w:val="32"/>
        </w:rPr>
        <w:t>具有独立承担民事责任的能力；</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（2）具有良好的商业信誉和健全的财务会计制度；</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（3）具有履行合同所必需的设备和专业技术能力；</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（4）有依法缴纳税收和社会保障资金的良好记录；</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（5）参加本项目前三年内，在经营活动中没有重大违法记录；</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（6）法律、行政法规规定的其他条件。</w:t>
      </w:r>
    </w:p>
    <w:p>
      <w:pPr>
        <w:pStyle w:val="29"/>
        <w:keepNext w:val="0"/>
        <w:keepLines w:val="0"/>
        <w:pageBreakBefore w:val="0"/>
        <w:kinsoku/>
        <w:overflowPunct/>
        <w:autoSpaceDE/>
        <w:autoSpaceDN/>
        <w:bidi w:val="0"/>
        <w:adjustRightInd/>
        <w:spacing w:line="560" w:lineRule="exact"/>
        <w:ind w:firstLine="640" w:firstLineChars="200"/>
        <w:rPr>
          <w:rFonts w:hint="eastAsia"/>
        </w:rPr>
      </w:pPr>
      <w:r>
        <w:rPr>
          <w:rFonts w:hint="eastAsia" w:ascii="仿宋_GB2312" w:eastAsia="仿宋_GB2312"/>
          <w:sz w:val="32"/>
          <w:szCs w:val="32"/>
        </w:rPr>
        <w:t>如本项目采购内容涉及须符合国家强制规定的，我方承诺我方本次报价（包括资格条件和所投产品）均符合国家有关强制规定。</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如我方中选，我方承诺在收到中选通知书后，在中选通知书规定的期限内，根据公开询价文件、我方的报价文件及有关澄清承诺书的要求按第五章“合同条款及格式”与采购人订立书面合同，并按照合同约定承担完成合同的责任和义务。</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12.我方已详细审核报价文件，我方知道必须放弃提出含糊不清或误解问题的权利。</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13.我方同意应贵方要求提供与本报价有关的任何数据或资料。若贵方需要，我方愿意提供我方作出的一切承诺的证明材料。</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14.我方完全理解贵方不一定接受报价最低的报价人为中选供应商的行为。</w:t>
      </w:r>
    </w:p>
    <w:p>
      <w:pPr>
        <w:pStyle w:val="29"/>
        <w:keepNext w:val="0"/>
        <w:keepLines w:val="0"/>
        <w:pageBreakBefore w:val="0"/>
        <w:kinsoku/>
        <w:overflowPunct/>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rPr>
      </w:pPr>
      <w:r>
        <w:rPr>
          <w:rStyle w:val="87"/>
          <w:rFonts w:hint="eastAsia" w:ascii="仿宋_GB2312" w:eastAsia="仿宋_GB2312"/>
          <w:sz w:val="32"/>
          <w:szCs w:val="32"/>
        </w:rPr>
        <w:t>（1）提供虚假材料谋取中标、成交的；</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 xml:space="preserve">（2）采取不正当手段诋毁、排挤其他供应商的；                      </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（3）与采购人、其他供应商或者采购代理机构恶意串通。</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（4）向采购人、采购代理机构行贿或者提供其他不正当利益的；</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（5）在采购过程中与采购人进行协商谈判的；</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（6）拒绝有关部门监督检查或提供虚假情况的。</w:t>
      </w:r>
    </w:p>
    <w:p>
      <w:pPr>
        <w:pStyle w:val="29"/>
        <w:keepNext w:val="0"/>
        <w:keepLines w:val="0"/>
        <w:pageBreakBefore w:val="0"/>
        <w:kinsoku/>
        <w:wordWrap w:val="0"/>
        <w:overflowPunct/>
        <w:topLine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16.我方及由本人担任法定代表人的其他机构最近三年内被通报或者被处罚的违法行为有：。</w:t>
      </w:r>
    </w:p>
    <w:p>
      <w:pPr>
        <w:pStyle w:val="29"/>
        <w:keepNext w:val="0"/>
        <w:keepLines w:val="0"/>
        <w:pageBreakBefore w:val="0"/>
        <w:kinsoku/>
        <w:overflowPunct/>
        <w:autoSpaceDE/>
        <w:autoSpaceDN/>
        <w:bidi w:val="0"/>
        <w:adjustRightInd/>
        <w:spacing w:line="560" w:lineRule="exact"/>
        <w:ind w:firstLine="640" w:firstLineChars="200"/>
        <w:rPr>
          <w:rStyle w:val="87"/>
          <w:rFonts w:hint="eastAsia" w:ascii="仿宋_GB2312" w:eastAsia="仿宋_GB2312"/>
          <w:sz w:val="32"/>
          <w:szCs w:val="32"/>
        </w:rPr>
      </w:pPr>
      <w:r>
        <w:rPr>
          <w:rStyle w:val="87"/>
          <w:rFonts w:hint="eastAsia" w:ascii="仿宋_GB2312" w:eastAsia="仿宋_GB2312"/>
          <w:sz w:val="32"/>
          <w:szCs w:val="32"/>
        </w:rPr>
        <w:t>17.以上事项如有虚假或隐瞒，我方愿意承担一切后果，并不再寻求任何旨在减轻或免除法律责任的辩解。</w:t>
      </w:r>
    </w:p>
    <w:p>
      <w:pPr>
        <w:keepNext w:val="0"/>
        <w:keepLines w:val="0"/>
        <w:pageBreakBefore w:val="0"/>
        <w:kinsoku/>
        <w:wordWrap w:val="0"/>
        <w:overflowPunct/>
        <w:autoSpaceDE/>
        <w:autoSpaceDN/>
        <w:bidi w:val="0"/>
        <w:adjustRightInd/>
        <w:spacing w:line="560" w:lineRule="exact"/>
        <w:rPr>
          <w:rFonts w:hint="eastAsia"/>
        </w:rPr>
      </w:pPr>
      <w:r>
        <w:rPr>
          <w:rFonts w:hint="eastAsia" w:ascii="仿宋_GB2312" w:eastAsia="仿宋_GB2312"/>
          <w:sz w:val="32"/>
          <w:szCs w:val="32"/>
        </w:rPr>
        <w:t xml:space="preserve"> </w:t>
      </w:r>
    </w:p>
    <w:p>
      <w:pPr>
        <w:keepNext w:val="0"/>
        <w:keepLines w:val="0"/>
        <w:pageBreakBefore w:val="0"/>
        <w:kinsoku/>
        <w:wordWrap w:val="0"/>
        <w:overflowPunct/>
        <w:autoSpaceDE/>
        <w:autoSpaceDN/>
        <w:bidi w:val="0"/>
        <w:adjustRightInd/>
        <w:spacing w:line="560" w:lineRule="exact"/>
        <w:jc w:val="right"/>
        <w:rPr>
          <w:rFonts w:hint="eastAsia" w:ascii="仿宋_GB2312" w:eastAsia="仿宋_GB2312"/>
          <w:sz w:val="32"/>
          <w:szCs w:val="32"/>
        </w:rPr>
      </w:pPr>
      <w:r>
        <w:rPr>
          <w:rFonts w:hint="eastAsia" w:ascii="仿宋_GB2312" w:eastAsia="仿宋_GB2312"/>
          <w:sz w:val="32"/>
          <w:szCs w:val="32"/>
        </w:rPr>
        <w:t xml:space="preserve">法定代表人签字：             </w:t>
      </w:r>
    </w:p>
    <w:p>
      <w:pPr>
        <w:keepNext w:val="0"/>
        <w:keepLines w:val="0"/>
        <w:pageBreakBefore w:val="0"/>
        <w:kinsoku/>
        <w:wordWrap w:val="0"/>
        <w:overflowPunct/>
        <w:autoSpaceDE/>
        <w:autoSpaceDN/>
        <w:bidi w:val="0"/>
        <w:adjustRightInd/>
        <w:spacing w:line="560" w:lineRule="exact"/>
        <w:jc w:val="right"/>
        <w:rPr>
          <w:rFonts w:hint="eastAsia" w:ascii="仿宋_GB2312" w:eastAsia="仿宋_GB2312"/>
          <w:sz w:val="32"/>
          <w:szCs w:val="32"/>
        </w:rPr>
      </w:pPr>
      <w:r>
        <w:rPr>
          <w:rFonts w:hint="eastAsia" w:ascii="仿宋_GB2312" w:eastAsia="仿宋_GB2312"/>
          <w:sz w:val="32"/>
          <w:szCs w:val="32"/>
        </w:rPr>
        <w:t xml:space="preserve">公章：                 </w:t>
      </w:r>
    </w:p>
    <w:p>
      <w:pPr>
        <w:keepNext w:val="0"/>
        <w:keepLines w:val="0"/>
        <w:pageBreakBefore w:val="0"/>
        <w:kinsoku/>
        <w:wordWrap w:val="0"/>
        <w:overflowPunct/>
        <w:autoSpaceDE/>
        <w:autoSpaceDN/>
        <w:bidi w:val="0"/>
        <w:adjustRightInd/>
        <w:spacing w:line="560" w:lineRule="exact"/>
        <w:jc w:val="right"/>
        <w:rPr>
          <w:rFonts w:hint="eastAsia"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kinsoku/>
        <w:overflowPunct/>
        <w:autoSpaceDE/>
        <w:autoSpaceDN/>
        <w:bidi w:val="0"/>
        <w:adjustRightInd/>
        <w:spacing w:line="560" w:lineRule="exact"/>
        <w:jc w:val="right"/>
        <w:rPr>
          <w:rFonts w:hint="eastAsia"/>
          <w:szCs w:val="21"/>
        </w:rPr>
      </w:pPr>
      <w:r>
        <w:t xml:space="preserve"> </w:t>
      </w:r>
    </w:p>
    <w:p>
      <w:pPr>
        <w:keepNext w:val="0"/>
        <w:keepLines w:val="0"/>
        <w:pageBreakBefore w:val="0"/>
        <w:kinsoku/>
        <w:overflowPunct/>
        <w:autoSpaceDE/>
        <w:autoSpaceDN/>
        <w:bidi w:val="0"/>
        <w:adjustRightInd/>
        <w:spacing w:before="331" w:after="165" w:line="560" w:lineRule="exact"/>
        <w:ind w:left="540"/>
        <w:jc w:val="center"/>
        <w:rPr>
          <w:rStyle w:val="87"/>
          <w:rFonts w:ascii="方正小标宋简体" w:eastAsia="方正小标宋简体"/>
          <w:bCs/>
          <w:sz w:val="44"/>
          <w:szCs w:val="44"/>
        </w:rPr>
      </w:pPr>
    </w:p>
    <w:p>
      <w:pPr>
        <w:keepNext w:val="0"/>
        <w:keepLines w:val="0"/>
        <w:pageBreakBefore w:val="0"/>
        <w:kinsoku/>
        <w:overflowPunct/>
        <w:autoSpaceDE/>
        <w:autoSpaceDN/>
        <w:bidi w:val="0"/>
        <w:adjustRightInd/>
        <w:spacing w:before="331" w:after="165" w:line="560" w:lineRule="exact"/>
        <w:ind w:left="540"/>
        <w:jc w:val="center"/>
        <w:rPr>
          <w:rStyle w:val="87"/>
          <w:rFonts w:ascii="方正小标宋简体" w:eastAsia="方正小标宋简体"/>
          <w:bCs/>
          <w:sz w:val="44"/>
          <w:szCs w:val="44"/>
        </w:rPr>
      </w:pPr>
    </w:p>
    <w:p>
      <w:pPr>
        <w:keepNext w:val="0"/>
        <w:keepLines w:val="0"/>
        <w:pageBreakBefore w:val="0"/>
        <w:kinsoku/>
        <w:overflowPunct/>
        <w:autoSpaceDE/>
        <w:autoSpaceDN/>
        <w:bidi w:val="0"/>
        <w:adjustRightInd/>
        <w:spacing w:before="331" w:after="165" w:line="560" w:lineRule="exact"/>
        <w:ind w:left="540"/>
        <w:jc w:val="center"/>
        <w:rPr>
          <w:rStyle w:val="86"/>
          <w:rFonts w:hint="eastAsia" w:ascii="方正小标宋简体" w:hAnsi="Times New Roman" w:eastAsia="方正小标宋简体"/>
          <w:bCs/>
          <w:sz w:val="44"/>
          <w:szCs w:val="44"/>
        </w:rPr>
      </w:pPr>
      <w:r>
        <w:rPr>
          <w:rStyle w:val="87"/>
          <w:rFonts w:hint="eastAsia" w:ascii="方正小标宋简体" w:eastAsia="方正小标宋简体"/>
          <w:bCs/>
          <w:sz w:val="44"/>
          <w:szCs w:val="44"/>
        </w:rPr>
        <w:t xml:space="preserve"> </w:t>
      </w:r>
    </w:p>
    <w:p>
      <w:pPr>
        <w:keepNext w:val="0"/>
        <w:keepLines w:val="0"/>
        <w:pageBreakBefore w:val="0"/>
        <w:kinsoku/>
        <w:overflowPunct/>
        <w:autoSpaceDE/>
        <w:autoSpaceDN/>
        <w:bidi w:val="0"/>
        <w:adjustRightInd/>
        <w:spacing w:line="560" w:lineRule="exact"/>
        <w:jc w:val="left"/>
        <w:textAlignment w:val="center"/>
        <w:rPr>
          <w:rStyle w:val="86"/>
          <w:rFonts w:ascii="仿宋" w:hAnsi="仿宋" w:eastAsia="仿宋"/>
          <w:b/>
          <w:bCs/>
          <w:sz w:val="36"/>
          <w:szCs w:val="36"/>
        </w:rPr>
      </w:pPr>
    </w:p>
    <w:p>
      <w:pPr>
        <w:pStyle w:val="2"/>
        <w:keepNext w:val="0"/>
        <w:keepLines w:val="0"/>
        <w:pageBreakBefore w:val="0"/>
        <w:kinsoku/>
        <w:overflowPunct/>
        <w:autoSpaceDE/>
        <w:autoSpaceDN/>
        <w:bidi w:val="0"/>
        <w:adjustRightInd/>
        <w:spacing w:line="560" w:lineRule="exact"/>
        <w:rPr>
          <w:rStyle w:val="86"/>
          <w:rFonts w:ascii="仿宋" w:hAnsi="仿宋" w:eastAsia="仿宋"/>
          <w:b/>
          <w:bCs/>
          <w:sz w:val="36"/>
          <w:szCs w:val="36"/>
        </w:rPr>
      </w:pPr>
    </w:p>
    <w:p>
      <w:pPr>
        <w:pStyle w:val="2"/>
        <w:keepNext w:val="0"/>
        <w:keepLines w:val="0"/>
        <w:pageBreakBefore w:val="0"/>
        <w:kinsoku/>
        <w:overflowPunct/>
        <w:autoSpaceDE/>
        <w:autoSpaceDN/>
        <w:bidi w:val="0"/>
        <w:adjustRightInd/>
        <w:spacing w:line="560" w:lineRule="exact"/>
        <w:rPr>
          <w:rStyle w:val="86"/>
          <w:rFonts w:ascii="仿宋" w:hAnsi="仿宋" w:eastAsia="仿宋"/>
          <w:b/>
          <w:bCs/>
          <w:sz w:val="36"/>
          <w:szCs w:val="36"/>
        </w:rPr>
      </w:pPr>
    </w:p>
    <w:p>
      <w:pPr>
        <w:rPr>
          <w:rStyle w:val="86"/>
          <w:rFonts w:ascii="仿宋" w:hAnsi="仿宋" w:eastAsia="仿宋"/>
          <w:b/>
          <w:bCs/>
          <w:sz w:val="36"/>
          <w:szCs w:val="36"/>
        </w:rPr>
      </w:pPr>
      <w:r>
        <w:rPr>
          <w:rStyle w:val="86"/>
          <w:rFonts w:ascii="仿宋" w:hAnsi="仿宋" w:eastAsia="仿宋"/>
          <w:b/>
          <w:bCs/>
          <w:sz w:val="36"/>
          <w:szCs w:val="36"/>
        </w:rPr>
        <w:br w:type="page"/>
      </w:r>
    </w:p>
    <w:p>
      <w:pPr>
        <w:keepNext w:val="0"/>
        <w:keepLines w:val="0"/>
        <w:pageBreakBefore w:val="0"/>
        <w:kinsoku/>
        <w:overflowPunct/>
        <w:autoSpaceDE/>
        <w:autoSpaceDN/>
        <w:bidi w:val="0"/>
        <w:adjustRightInd/>
        <w:spacing w:line="560" w:lineRule="exact"/>
        <w:jc w:val="left"/>
        <w:textAlignment w:val="center"/>
        <w:rPr>
          <w:rStyle w:val="86"/>
          <w:rFonts w:ascii="仿宋" w:hAnsi="仿宋" w:eastAsia="仿宋"/>
          <w:b/>
          <w:bCs/>
          <w:sz w:val="36"/>
          <w:szCs w:val="36"/>
        </w:rPr>
      </w:pPr>
      <w:r>
        <w:rPr>
          <w:rStyle w:val="86"/>
          <w:rFonts w:ascii="仿宋" w:hAnsi="仿宋" w:eastAsia="仿宋"/>
          <w:b/>
          <w:bCs/>
          <w:sz w:val="36"/>
          <w:szCs w:val="36"/>
        </w:rPr>
        <w:t>附件三：</w:t>
      </w:r>
    </w:p>
    <w:p>
      <w:pPr>
        <w:keepNext w:val="0"/>
        <w:keepLines w:val="0"/>
        <w:pageBreakBefore w:val="0"/>
        <w:kinsoku/>
        <w:overflowPunct/>
        <w:autoSpaceDE/>
        <w:autoSpaceDN/>
        <w:bidi w:val="0"/>
        <w:adjustRightInd/>
        <w:spacing w:line="560" w:lineRule="exact"/>
        <w:jc w:val="center"/>
        <w:textAlignment w:val="center"/>
        <w:rPr>
          <w:rStyle w:val="87"/>
          <w:rFonts w:ascii="黑体" w:hAnsi="黑体" w:eastAsia="黑体"/>
          <w:sz w:val="44"/>
          <w:szCs w:val="44"/>
        </w:rPr>
      </w:pPr>
      <w:bookmarkStart w:id="2" w:name="_Hlk138667272"/>
      <w:r>
        <w:rPr>
          <w:rStyle w:val="87"/>
          <w:rFonts w:hint="eastAsia" w:ascii="方正小标宋简体" w:eastAsia="方正小标宋简体"/>
          <w:bCs/>
          <w:sz w:val="44"/>
          <w:szCs w:val="44"/>
        </w:rPr>
        <w:t>法定代表人身份证明书</w:t>
      </w:r>
      <w:bookmarkEnd w:id="2"/>
      <w:r>
        <w:rPr>
          <w:rStyle w:val="87"/>
          <w:rFonts w:hint="eastAsia" w:ascii="方正小标宋简体" w:eastAsia="方正小标宋简体"/>
          <w:bCs/>
          <w:sz w:val="44"/>
          <w:szCs w:val="44"/>
        </w:rPr>
        <w:t>（格式）</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报价方：</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单位性质：</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地    址：</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成立时间：   年   月   日</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经营期限：</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姓    名：            性别：</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u w:val="single" w:color="000000"/>
        </w:rPr>
      </w:pPr>
      <w:r>
        <w:rPr>
          <w:rStyle w:val="87"/>
          <w:rFonts w:hint="eastAsia" w:ascii="仿宋_GB2312" w:eastAsia="仿宋_GB2312"/>
          <w:sz w:val="32"/>
          <w:szCs w:val="32"/>
        </w:rPr>
        <w:t>年    龄：            职务：</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身份证号码：</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系（报价方名称）的法定代表人。</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特此证明。</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附件：法定代表人有效身份证正反面复印件</w:t>
      </w:r>
    </w:p>
    <w:p>
      <w:pPr>
        <w:keepNext w:val="0"/>
        <w:keepLines w:val="0"/>
        <w:pageBreakBefore w:val="0"/>
        <w:kinsoku/>
        <w:overflowPunct/>
        <w:autoSpaceDE/>
        <w:autoSpaceDN/>
        <w:bidi w:val="0"/>
        <w:adjustRightInd/>
        <w:spacing w:line="560" w:lineRule="exact"/>
        <w:ind w:left="540"/>
        <w:rPr>
          <w:rStyle w:val="87"/>
          <w:rFonts w:hint="eastAsia" w:ascii="仿宋_GB2312" w:eastAsia="仿宋_GB2312"/>
          <w:sz w:val="32"/>
          <w:szCs w:val="32"/>
        </w:rPr>
      </w:pPr>
      <w:r>
        <w:rPr>
          <w:rStyle w:val="87"/>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left="540" w:right="640"/>
        <w:jc w:val="right"/>
        <w:rPr>
          <w:rStyle w:val="87"/>
          <w:rFonts w:hint="eastAsia" w:ascii="仿宋_GB2312" w:eastAsia="仿宋_GB2312"/>
          <w:sz w:val="32"/>
          <w:szCs w:val="32"/>
        </w:rPr>
      </w:pPr>
      <w:r>
        <w:rPr>
          <w:rStyle w:val="87"/>
          <w:rFonts w:hint="eastAsia" w:ascii="仿宋_GB2312" w:eastAsia="仿宋_GB2312"/>
          <w:sz w:val="32"/>
          <w:szCs w:val="32"/>
        </w:rPr>
        <w:t>报价方：（盖单位章）</w:t>
      </w:r>
    </w:p>
    <w:p>
      <w:pPr>
        <w:keepNext w:val="0"/>
        <w:keepLines w:val="0"/>
        <w:pageBreakBefore w:val="0"/>
        <w:kinsoku/>
        <w:overflowPunct/>
        <w:autoSpaceDE/>
        <w:autoSpaceDN/>
        <w:bidi w:val="0"/>
        <w:adjustRightInd/>
        <w:spacing w:line="560" w:lineRule="exact"/>
        <w:ind w:left="540"/>
        <w:jc w:val="right"/>
        <w:rPr>
          <w:rStyle w:val="87"/>
          <w:rFonts w:hint="eastAsia" w:ascii="仿宋_GB2312" w:eastAsia="仿宋_GB2312"/>
          <w:sz w:val="32"/>
          <w:szCs w:val="32"/>
        </w:rPr>
      </w:pPr>
      <w:r>
        <w:rPr>
          <w:rStyle w:val="87"/>
          <w:rFonts w:hint="eastAsia" w:ascii="仿宋_GB2312" w:eastAsia="仿宋_GB2312"/>
          <w:sz w:val="32"/>
          <w:szCs w:val="32"/>
        </w:rPr>
        <w:t xml:space="preserve"> </w:t>
      </w:r>
    </w:p>
    <w:p>
      <w:pPr>
        <w:pStyle w:val="29"/>
        <w:keepNext w:val="0"/>
        <w:keepLines w:val="0"/>
        <w:pageBreakBefore w:val="0"/>
        <w:kinsoku/>
        <w:overflowPunct/>
        <w:autoSpaceDE/>
        <w:autoSpaceDN/>
        <w:bidi w:val="0"/>
        <w:adjustRightInd/>
        <w:spacing w:line="560" w:lineRule="exact"/>
        <w:ind w:right="640" w:firstLine="5440" w:firstLineChars="1700"/>
        <w:jc w:val="right"/>
        <w:rPr>
          <w:rStyle w:val="87"/>
          <w:rFonts w:hint="eastAsia" w:ascii="仿宋_GB2312" w:eastAsia="仿宋_GB2312"/>
          <w:b/>
          <w:sz w:val="32"/>
          <w:szCs w:val="32"/>
        </w:rPr>
      </w:pPr>
      <w:r>
        <w:rPr>
          <w:rStyle w:val="87"/>
          <w:rFonts w:hint="eastAsia" w:ascii="仿宋_GB2312" w:eastAsia="仿宋_GB2312"/>
          <w:sz w:val="32"/>
          <w:szCs w:val="32"/>
        </w:rPr>
        <w:t>年   月   日</w:t>
      </w:r>
    </w:p>
    <w:p>
      <w:pPr>
        <w:keepNext w:val="0"/>
        <w:keepLines w:val="0"/>
        <w:pageBreakBefore w:val="0"/>
        <w:kinsoku/>
        <w:overflowPunct/>
        <w:autoSpaceDE/>
        <w:autoSpaceDN/>
        <w:bidi w:val="0"/>
        <w:adjustRightInd/>
        <w:spacing w:line="560" w:lineRule="exact"/>
        <w:jc w:val="right"/>
        <w:rPr>
          <w:rFonts w:hint="eastAsia"/>
          <w:szCs w:val="21"/>
        </w:rPr>
      </w:pPr>
      <w:r>
        <w:t xml:space="preserve"> </w:t>
      </w:r>
    </w:p>
    <w:p>
      <w:pPr>
        <w:keepNext w:val="0"/>
        <w:keepLines w:val="0"/>
        <w:pageBreakBefore w:val="0"/>
        <w:kinsoku/>
        <w:overflowPunct/>
        <w:autoSpaceDE/>
        <w:autoSpaceDN/>
        <w:bidi w:val="0"/>
        <w:adjustRightInd/>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autoSpaceDE/>
        <w:autoSpaceDN/>
        <w:bidi w:val="0"/>
        <w:adjustRightInd/>
        <w:spacing w:line="560" w:lineRule="exact"/>
        <w:jc w:val="left"/>
        <w:textAlignment w:val="center"/>
        <w:rPr>
          <w:rStyle w:val="86"/>
          <w:rFonts w:ascii="仿宋" w:hAnsi="仿宋" w:eastAsia="仿宋"/>
          <w:b/>
          <w:bCs/>
          <w:sz w:val="36"/>
          <w:szCs w:val="36"/>
        </w:rPr>
      </w:pPr>
    </w:p>
    <w:p>
      <w:pPr>
        <w:rPr>
          <w:rStyle w:val="86"/>
          <w:rFonts w:ascii="仿宋" w:hAnsi="仿宋" w:eastAsia="仿宋"/>
          <w:b/>
          <w:bCs/>
          <w:sz w:val="36"/>
          <w:szCs w:val="36"/>
        </w:rPr>
      </w:pPr>
      <w:r>
        <w:rPr>
          <w:rStyle w:val="86"/>
          <w:rFonts w:ascii="仿宋" w:hAnsi="仿宋" w:eastAsia="仿宋"/>
          <w:b/>
          <w:bCs/>
          <w:sz w:val="36"/>
          <w:szCs w:val="36"/>
        </w:rPr>
        <w:br w:type="page"/>
      </w:r>
    </w:p>
    <w:p>
      <w:pPr>
        <w:keepNext w:val="0"/>
        <w:keepLines w:val="0"/>
        <w:pageBreakBefore w:val="0"/>
        <w:kinsoku/>
        <w:overflowPunct/>
        <w:autoSpaceDE/>
        <w:autoSpaceDN/>
        <w:bidi w:val="0"/>
        <w:adjustRightInd/>
        <w:spacing w:line="560" w:lineRule="exact"/>
        <w:jc w:val="left"/>
        <w:textAlignment w:val="center"/>
        <w:rPr>
          <w:rStyle w:val="87"/>
          <w:rFonts w:ascii="仿宋" w:hAnsi="仿宋" w:eastAsia="仿宋"/>
          <w:szCs w:val="21"/>
        </w:rPr>
      </w:pPr>
      <w:r>
        <w:rPr>
          <w:rStyle w:val="86"/>
          <w:rFonts w:ascii="仿宋" w:hAnsi="仿宋" w:eastAsia="仿宋"/>
          <w:b/>
          <w:bCs/>
          <w:sz w:val="36"/>
          <w:szCs w:val="36"/>
        </w:rPr>
        <w:t>附件四：</w:t>
      </w:r>
    </w:p>
    <w:p>
      <w:pPr>
        <w:pStyle w:val="29"/>
        <w:keepNext w:val="0"/>
        <w:keepLines w:val="0"/>
        <w:pageBreakBefore w:val="0"/>
        <w:kinsoku/>
        <w:overflowPunct/>
        <w:autoSpaceDE/>
        <w:autoSpaceDN/>
        <w:bidi w:val="0"/>
        <w:adjustRightInd/>
        <w:spacing w:line="560" w:lineRule="exact"/>
        <w:jc w:val="center"/>
        <w:rPr>
          <w:rStyle w:val="87"/>
          <w:rFonts w:hint="eastAsia" w:ascii="黑体" w:hAnsi="黑体" w:eastAsia="黑体"/>
          <w:b/>
          <w:bCs/>
          <w:sz w:val="44"/>
          <w:szCs w:val="44"/>
        </w:rPr>
      </w:pPr>
      <w:bookmarkStart w:id="3" w:name="_Hlk138667305"/>
      <w:r>
        <w:rPr>
          <w:rStyle w:val="87"/>
          <w:rFonts w:hint="eastAsia" w:ascii="方正小标宋简体" w:eastAsia="方正小标宋简体"/>
          <w:sz w:val="44"/>
          <w:szCs w:val="44"/>
        </w:rPr>
        <w:t>法定代表人授权委托书</w:t>
      </w:r>
      <w:bookmarkEnd w:id="3"/>
      <w:r>
        <w:rPr>
          <w:rStyle w:val="87"/>
          <w:rFonts w:hint="eastAsia" w:ascii="方正小标宋简体" w:eastAsia="方正小标宋简体"/>
          <w:sz w:val="44"/>
          <w:szCs w:val="44"/>
        </w:rPr>
        <w:t>（格式）</w:t>
      </w:r>
    </w:p>
    <w:p>
      <w:pPr>
        <w:pStyle w:val="29"/>
        <w:keepNext w:val="0"/>
        <w:keepLines w:val="0"/>
        <w:pageBreakBefore w:val="0"/>
        <w:kinsoku/>
        <w:overflowPunct/>
        <w:autoSpaceDE/>
        <w:autoSpaceDN/>
        <w:bidi w:val="0"/>
        <w:adjustRightInd/>
        <w:spacing w:line="560" w:lineRule="exact"/>
        <w:rPr>
          <w:rStyle w:val="87"/>
          <w:rFonts w:ascii="仿宋_GB2312" w:eastAsia="仿宋_GB2312"/>
          <w:sz w:val="32"/>
          <w:szCs w:val="32"/>
          <w:u w:val="single" w:color="000000"/>
        </w:rPr>
      </w:pPr>
    </w:p>
    <w:p>
      <w:pPr>
        <w:pStyle w:val="29"/>
        <w:keepNext w:val="0"/>
        <w:keepLines w:val="0"/>
        <w:pageBreakBefore w:val="0"/>
        <w:kinsoku/>
        <w:overflowPunct/>
        <w:autoSpaceDE/>
        <w:autoSpaceDN/>
        <w:bidi w:val="0"/>
        <w:adjustRightInd/>
        <w:spacing w:line="560" w:lineRule="exact"/>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致：广西田七家化实业有限公司</w:t>
      </w:r>
    </w:p>
    <w:p>
      <w:pPr>
        <w:pStyle w:val="29"/>
        <w:keepNext w:val="0"/>
        <w:keepLines w:val="0"/>
        <w:pageBreakBefore w:val="0"/>
        <w:kinsoku/>
        <w:overflowPunct/>
        <w:autoSpaceDE/>
        <w:autoSpaceDN/>
        <w:bidi w:val="0"/>
        <w:adjustRightInd/>
        <w:spacing w:line="560" w:lineRule="exact"/>
        <w:ind w:firstLine="435"/>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本人</w:t>
      </w:r>
      <w:r>
        <w:rPr>
          <w:rStyle w:val="87"/>
          <w:rFonts w:hint="eastAsia" w:ascii="仿宋_GB2312" w:hAnsi="仿宋_GB2312" w:eastAsia="仿宋_GB2312" w:cs="仿宋_GB2312"/>
          <w:sz w:val="32"/>
          <w:szCs w:val="32"/>
          <w:u w:val="single" w:color="000000"/>
        </w:rPr>
        <w:t xml:space="preserve">    （姓名）    </w:t>
      </w:r>
      <w:r>
        <w:rPr>
          <w:rStyle w:val="87"/>
          <w:rFonts w:hint="eastAsia" w:ascii="仿宋_GB2312" w:hAnsi="仿宋_GB2312" w:eastAsia="仿宋_GB2312" w:cs="仿宋_GB2312"/>
          <w:sz w:val="32"/>
          <w:szCs w:val="32"/>
        </w:rPr>
        <w:t>系</w:t>
      </w:r>
      <w:r>
        <w:rPr>
          <w:rStyle w:val="87"/>
          <w:rFonts w:hint="eastAsia" w:ascii="仿宋_GB2312" w:hAnsi="仿宋_GB2312" w:eastAsia="仿宋_GB2312" w:cs="仿宋_GB2312"/>
          <w:sz w:val="32"/>
          <w:szCs w:val="32"/>
          <w:u w:val="single" w:color="000000"/>
        </w:rPr>
        <w:t xml:space="preserve">     （单位名称）     </w:t>
      </w:r>
      <w:r>
        <w:rPr>
          <w:rStyle w:val="87"/>
          <w:rFonts w:hint="eastAsia" w:ascii="仿宋_GB2312" w:hAnsi="仿宋_GB2312" w:eastAsia="仿宋_GB2312" w:cs="仿宋_GB2312"/>
          <w:sz w:val="32"/>
          <w:szCs w:val="32"/>
        </w:rPr>
        <w:t>的法定代表人，现授权我单位在职正式员工</w:t>
      </w:r>
      <w:r>
        <w:rPr>
          <w:rStyle w:val="87"/>
          <w:rFonts w:hint="eastAsia" w:ascii="仿宋_GB2312" w:hAnsi="仿宋_GB2312" w:eastAsia="仿宋_GB2312" w:cs="仿宋_GB2312"/>
          <w:sz w:val="32"/>
          <w:szCs w:val="32"/>
          <w:u w:val="single" w:color="000000"/>
        </w:rPr>
        <w:t xml:space="preserve">    （姓名和职务）    </w:t>
      </w:r>
      <w:r>
        <w:rPr>
          <w:rStyle w:val="87"/>
          <w:rFonts w:hint="eastAsia" w:ascii="仿宋_GB2312" w:hAnsi="仿宋_GB2312" w:eastAsia="仿宋_GB2312" w:cs="仿宋_GB2312"/>
          <w:sz w:val="32"/>
          <w:szCs w:val="32"/>
        </w:rPr>
        <w:t>为我方代理人。代理人根据授权，以我方名义签署、澄清、说明、补正、递交、撤回、修改贵方组织的</w:t>
      </w:r>
      <w:r>
        <w:rPr>
          <w:rStyle w:val="87"/>
          <w:rFonts w:hint="eastAsia" w:ascii="仿宋_GB2312" w:hAnsi="仿宋_GB2312" w:eastAsia="仿宋_GB2312" w:cs="仿宋_GB2312"/>
          <w:sz w:val="32"/>
          <w:szCs w:val="32"/>
          <w:u w:val="single" w:color="000000"/>
        </w:rPr>
        <w:t xml:space="preserve">   （项目名称）     </w:t>
      </w:r>
      <w:r>
        <w:rPr>
          <w:rStyle w:val="87"/>
          <w:rFonts w:hint="eastAsia" w:ascii="仿宋_GB2312" w:hAnsi="仿宋_GB2312" w:eastAsia="仿宋_GB2312" w:cs="仿宋_GB2312"/>
          <w:sz w:val="32"/>
          <w:szCs w:val="32"/>
        </w:rPr>
        <w:t>项目的文件、签订合同和处理一切有关事宜，其法律后果由我方承担。</w:t>
      </w:r>
    </w:p>
    <w:p>
      <w:pPr>
        <w:pStyle w:val="29"/>
        <w:keepNext w:val="0"/>
        <w:keepLines w:val="0"/>
        <w:pageBreakBefore w:val="0"/>
        <w:kinsoku/>
        <w:overflowPunct/>
        <w:autoSpaceDE/>
        <w:autoSpaceDN/>
        <w:bidi w:val="0"/>
        <w:adjustRightInd/>
        <w:spacing w:line="560" w:lineRule="exact"/>
        <w:ind w:firstLine="435"/>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本授权书于年月日签字生效，委托期限：</w:t>
      </w:r>
      <w:r>
        <w:rPr>
          <w:rStyle w:val="87"/>
          <w:rFonts w:hint="eastAsia" w:ascii="仿宋_GB2312" w:hAnsi="仿宋_GB2312" w:eastAsia="仿宋_GB2312" w:cs="仿宋_GB2312"/>
          <w:sz w:val="32"/>
          <w:szCs w:val="32"/>
          <w:u w:val="single"/>
        </w:rPr>
        <w:t xml:space="preserve">              </w:t>
      </w:r>
      <w:r>
        <w:rPr>
          <w:rStyle w:val="87"/>
          <w:rFonts w:hint="eastAsia" w:ascii="仿宋_GB2312" w:hAnsi="仿宋_GB2312" w:eastAsia="仿宋_GB2312" w:cs="仿宋_GB2312"/>
          <w:sz w:val="32"/>
          <w:szCs w:val="32"/>
        </w:rPr>
        <w:t>。</w:t>
      </w:r>
    </w:p>
    <w:p>
      <w:pPr>
        <w:pStyle w:val="29"/>
        <w:keepNext w:val="0"/>
        <w:keepLines w:val="0"/>
        <w:pageBreakBefore w:val="0"/>
        <w:kinsoku/>
        <w:overflowPunct/>
        <w:autoSpaceDE/>
        <w:autoSpaceDN/>
        <w:bidi w:val="0"/>
        <w:adjustRightInd/>
        <w:spacing w:line="560" w:lineRule="exact"/>
        <w:ind w:firstLine="420"/>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代理人无转委托权。</w:t>
      </w:r>
    </w:p>
    <w:p>
      <w:pPr>
        <w:pStyle w:val="29"/>
        <w:keepNext w:val="0"/>
        <w:keepLines w:val="0"/>
        <w:pageBreakBefore w:val="0"/>
        <w:kinsoku/>
        <w:overflowPunct/>
        <w:autoSpaceDE/>
        <w:autoSpaceDN/>
        <w:bidi w:val="0"/>
        <w:adjustRightInd/>
        <w:spacing w:line="560" w:lineRule="exact"/>
        <w:ind w:firstLine="420"/>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 xml:space="preserve"> </w:t>
      </w:r>
    </w:p>
    <w:p>
      <w:pPr>
        <w:pStyle w:val="29"/>
        <w:keepNext w:val="0"/>
        <w:keepLines w:val="0"/>
        <w:pageBreakBefore w:val="0"/>
        <w:kinsoku/>
        <w:wordWrap w:val="0"/>
        <w:overflowPunct/>
        <w:autoSpaceDE/>
        <w:autoSpaceDN/>
        <w:bidi w:val="0"/>
        <w:adjustRightInd/>
        <w:spacing w:line="560" w:lineRule="exact"/>
        <w:ind w:firstLine="320" w:firstLineChars="100"/>
        <w:jc w:val="right"/>
        <w:rPr>
          <w:rStyle w:val="87"/>
          <w:rFonts w:hint="eastAsia" w:ascii="仿宋_GB2312" w:hAnsi="仿宋_GB2312" w:eastAsia="仿宋_GB2312" w:cs="仿宋_GB2312"/>
          <w:sz w:val="32"/>
          <w:szCs w:val="32"/>
          <w:u w:val="single" w:color="000000"/>
        </w:rPr>
      </w:pPr>
      <w:r>
        <w:rPr>
          <w:rStyle w:val="87"/>
          <w:rFonts w:hint="eastAsia" w:ascii="仿宋_GB2312" w:hAnsi="仿宋_GB2312" w:eastAsia="仿宋_GB2312" w:cs="仿宋_GB2312"/>
          <w:sz w:val="32"/>
          <w:szCs w:val="32"/>
        </w:rPr>
        <w:t xml:space="preserve">报价方（盖单位公章）：                     </w:t>
      </w:r>
    </w:p>
    <w:p>
      <w:pPr>
        <w:pStyle w:val="29"/>
        <w:keepNext w:val="0"/>
        <w:keepLines w:val="0"/>
        <w:pageBreakBefore w:val="0"/>
        <w:kinsoku/>
        <w:wordWrap w:val="0"/>
        <w:overflowPunct/>
        <w:autoSpaceDE/>
        <w:autoSpaceDN/>
        <w:bidi w:val="0"/>
        <w:adjustRightInd/>
        <w:spacing w:line="560" w:lineRule="exact"/>
        <w:ind w:firstLine="320" w:firstLineChars="100"/>
        <w:jc w:val="right"/>
        <w:rPr>
          <w:rStyle w:val="87"/>
          <w:rFonts w:hint="eastAsia" w:ascii="仿宋_GB2312" w:hAnsi="仿宋_GB2312" w:eastAsia="仿宋_GB2312" w:cs="仿宋_GB2312"/>
          <w:sz w:val="32"/>
          <w:szCs w:val="32"/>
          <w:u w:val="single" w:color="000000"/>
        </w:rPr>
      </w:pPr>
      <w:r>
        <w:rPr>
          <w:rStyle w:val="87"/>
          <w:rFonts w:hint="eastAsia" w:ascii="仿宋_GB2312" w:hAnsi="仿宋_GB2312" w:eastAsia="仿宋_GB2312" w:cs="仿宋_GB2312"/>
          <w:sz w:val="32"/>
          <w:szCs w:val="32"/>
        </w:rPr>
        <w:t xml:space="preserve">法定代表人（签字或盖章）：                     </w:t>
      </w:r>
    </w:p>
    <w:p>
      <w:pPr>
        <w:pStyle w:val="29"/>
        <w:keepNext w:val="0"/>
        <w:keepLines w:val="0"/>
        <w:pageBreakBefore w:val="0"/>
        <w:kinsoku/>
        <w:wordWrap w:val="0"/>
        <w:overflowPunct/>
        <w:autoSpaceDE/>
        <w:autoSpaceDN/>
        <w:bidi w:val="0"/>
        <w:adjustRightInd/>
        <w:spacing w:line="560" w:lineRule="exact"/>
        <w:ind w:firstLine="320" w:firstLineChars="100"/>
        <w:jc w:val="right"/>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 xml:space="preserve">法定代表人身份证号码：                     </w:t>
      </w:r>
    </w:p>
    <w:p>
      <w:pPr>
        <w:pStyle w:val="29"/>
        <w:keepNext w:val="0"/>
        <w:keepLines w:val="0"/>
        <w:pageBreakBefore w:val="0"/>
        <w:kinsoku/>
        <w:overflowPunct/>
        <w:autoSpaceDE/>
        <w:autoSpaceDN/>
        <w:bidi w:val="0"/>
        <w:adjustRightInd/>
        <w:spacing w:line="560" w:lineRule="exact"/>
        <w:ind w:firstLine="320" w:firstLineChars="100"/>
        <w:jc w:val="right"/>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 xml:space="preserve"> </w:t>
      </w:r>
    </w:p>
    <w:p>
      <w:pPr>
        <w:pStyle w:val="29"/>
        <w:keepNext w:val="0"/>
        <w:keepLines w:val="0"/>
        <w:pageBreakBefore w:val="0"/>
        <w:kinsoku/>
        <w:wordWrap w:val="0"/>
        <w:overflowPunct/>
        <w:autoSpaceDE/>
        <w:autoSpaceDN/>
        <w:bidi w:val="0"/>
        <w:adjustRightInd/>
        <w:spacing w:line="560" w:lineRule="exact"/>
        <w:ind w:firstLine="320" w:firstLineChars="100"/>
        <w:jc w:val="right"/>
        <w:rPr>
          <w:rStyle w:val="87"/>
          <w:rFonts w:hint="eastAsia" w:ascii="仿宋_GB2312" w:hAnsi="仿宋_GB2312" w:eastAsia="仿宋_GB2312" w:cs="仿宋_GB2312"/>
          <w:sz w:val="32"/>
          <w:szCs w:val="32"/>
        </w:rPr>
      </w:pPr>
      <w:r>
        <w:rPr>
          <w:rStyle w:val="87"/>
          <w:rFonts w:hint="eastAsia" w:ascii="仿宋_GB2312" w:hAnsi="仿宋_GB2312" w:eastAsia="仿宋_GB2312" w:cs="仿宋_GB2312"/>
          <w:sz w:val="32"/>
          <w:szCs w:val="32"/>
        </w:rPr>
        <w:t xml:space="preserve">委托代理人（签字或盖章）：                     </w:t>
      </w:r>
    </w:p>
    <w:p>
      <w:pPr>
        <w:pStyle w:val="29"/>
        <w:keepNext w:val="0"/>
        <w:keepLines w:val="0"/>
        <w:pageBreakBefore w:val="0"/>
        <w:kinsoku/>
        <w:wordWrap w:val="0"/>
        <w:overflowPunct/>
        <w:autoSpaceDE/>
        <w:autoSpaceDN/>
        <w:bidi w:val="0"/>
        <w:adjustRightInd/>
        <w:spacing w:line="560" w:lineRule="exact"/>
        <w:ind w:firstLine="320" w:firstLineChars="100"/>
        <w:jc w:val="right"/>
        <w:rPr>
          <w:rStyle w:val="87"/>
          <w:rFonts w:hint="eastAsia" w:ascii="仿宋" w:hAnsi="仿宋" w:eastAsia="仿宋"/>
          <w:sz w:val="32"/>
          <w:szCs w:val="32"/>
          <w:u w:val="single" w:color="000000"/>
        </w:rPr>
      </w:pPr>
      <w:r>
        <w:rPr>
          <w:rStyle w:val="87"/>
          <w:rFonts w:hint="eastAsia" w:ascii="仿宋_GB2312" w:hAnsi="仿宋_GB2312" w:eastAsia="仿宋_GB2312" w:cs="仿宋_GB2312"/>
          <w:sz w:val="32"/>
          <w:szCs w:val="32"/>
        </w:rPr>
        <w:t xml:space="preserve">委托代理人身份证号码： </w:t>
      </w:r>
      <w:r>
        <w:rPr>
          <w:rStyle w:val="87"/>
          <w:rFonts w:hint="eastAsia" w:ascii="仿宋" w:hAnsi="仿宋" w:eastAsia="仿宋"/>
          <w:sz w:val="32"/>
          <w:szCs w:val="32"/>
        </w:rPr>
        <w:t xml:space="preserve">                    </w:t>
      </w:r>
    </w:p>
    <w:p>
      <w:pPr>
        <w:keepNext w:val="0"/>
        <w:keepLines w:val="0"/>
        <w:pageBreakBefore w:val="0"/>
        <w:kinsoku/>
        <w:overflowPunct/>
        <w:autoSpaceDE/>
        <w:autoSpaceDN/>
        <w:bidi w:val="0"/>
        <w:adjustRightInd/>
        <w:spacing w:line="560" w:lineRule="exact"/>
        <w:jc w:val="right"/>
        <w:rPr>
          <w:rFonts w:hint="eastAsia"/>
          <w:szCs w:val="21"/>
        </w:rPr>
      </w:pPr>
      <w:r>
        <w:rPr>
          <w:rFonts w:hint="eastAsia" w:ascii="仿宋" w:hAnsi="仿宋" w:eastAsia="仿宋"/>
        </w:rPr>
        <w:t xml:space="preserve"> </w:t>
      </w:r>
    </w:p>
    <w:p>
      <w:pPr>
        <w:jc w:val="right"/>
        <w:rPr>
          <w:rFonts w:hint="eastAsia" w:ascii="仿宋" w:hAnsi="仿宋" w:eastAsia="仿宋"/>
        </w:rPr>
      </w:pPr>
      <w:r>
        <w:rPr>
          <w:rFonts w:hint="eastAsia" w:ascii="仿宋" w:hAnsi="仿宋" w:eastAsia="仿宋"/>
        </w:rPr>
        <w:t xml:space="preserve"> </w:t>
      </w:r>
    </w:p>
    <w:p>
      <w:pPr>
        <w:jc w:val="right"/>
        <w:rPr>
          <w:rFonts w:hint="eastAsia" w:ascii="仿宋" w:hAnsi="仿宋" w:eastAsia="仿宋"/>
        </w:rPr>
      </w:pPr>
      <w:r>
        <w:rPr>
          <w:rFonts w:hint="eastAsia" w:ascii="仿宋" w:hAnsi="仿宋" w:eastAsia="仿宋"/>
        </w:rPr>
        <w:t xml:space="preserve"> </w:t>
      </w:r>
    </w:p>
    <w:p>
      <w:pPr>
        <w:jc w:val="right"/>
        <w:rPr>
          <w:rFonts w:hint="eastAsia" w:ascii="仿宋" w:hAnsi="仿宋" w:eastAsia="仿宋"/>
        </w:rPr>
      </w:pPr>
    </w:p>
    <w:p>
      <w:pPr>
        <w:jc w:val="right"/>
        <w:rPr>
          <w:rFonts w:hint="eastAsia" w:ascii="仿宋" w:hAnsi="仿宋" w:eastAsia="仿宋"/>
        </w:rPr>
      </w:pPr>
    </w:p>
    <w:p>
      <w:pPr>
        <w:jc w:val="right"/>
        <w:rPr>
          <w:rFonts w:hint="eastAsia" w:ascii="仿宋" w:hAnsi="仿宋" w:eastAsia="仿宋"/>
        </w:rPr>
      </w:pPr>
    </w:p>
    <w:p>
      <w:pPr>
        <w:jc w:val="right"/>
        <w:rPr>
          <w:rFonts w:hint="eastAsia" w:ascii="仿宋" w:hAnsi="仿宋" w:eastAsia="仿宋"/>
        </w:rPr>
      </w:pPr>
      <w:r>
        <w:rPr>
          <w:rFonts w:hint="eastAsia" w:ascii="仿宋" w:hAnsi="仿宋" w:eastAsia="仿宋"/>
        </w:rPr>
        <w:t xml:space="preserve">  </w:t>
      </w:r>
    </w:p>
    <w:p>
      <w:pPr>
        <w:rPr>
          <w:rStyle w:val="18"/>
          <w:rFonts w:hint="eastAsia" w:ascii="仿宋" w:hAnsi="仿宋" w:eastAsia="仿宋"/>
          <w:b/>
          <w:color w:val="000000"/>
          <w:sz w:val="36"/>
        </w:rPr>
      </w:pPr>
      <w:r>
        <w:rPr>
          <w:rStyle w:val="18"/>
          <w:rFonts w:hint="eastAsia" w:ascii="仿宋" w:hAnsi="仿宋" w:eastAsia="仿宋"/>
          <w:b/>
          <w:color w:val="000000"/>
          <w:sz w:val="36"/>
        </w:rPr>
        <w:br w:type="page"/>
      </w:r>
    </w:p>
    <w:p>
      <w:pPr>
        <w:pStyle w:val="29"/>
        <w:spacing w:line="360" w:lineRule="auto"/>
        <w:rPr>
          <w:rStyle w:val="18"/>
          <w:rFonts w:ascii="仿宋" w:hAnsi="仿宋" w:eastAsia="仿宋"/>
          <w:b/>
          <w:color w:val="000000"/>
          <w:sz w:val="36"/>
        </w:rPr>
      </w:pPr>
      <w:r>
        <w:rPr>
          <w:rStyle w:val="18"/>
          <w:rFonts w:hint="eastAsia" w:ascii="仿宋" w:hAnsi="仿宋" w:eastAsia="仿宋"/>
          <w:b/>
          <w:color w:val="000000"/>
          <w:sz w:val="36"/>
        </w:rPr>
        <w:t>附件五：</w:t>
      </w:r>
    </w:p>
    <w:p>
      <w:pPr>
        <w:spacing w:line="480" w:lineRule="exact"/>
        <w:rPr>
          <w:rFonts w:hint="default" w:ascii="仿宋" w:hAnsi="仿宋" w:eastAsia="仿宋"/>
          <w:lang w:val="en-US" w:eastAsia="zh-CN"/>
        </w:rPr>
      </w:pPr>
      <w:r>
        <w:rPr>
          <w:rFonts w:hint="eastAsia" w:ascii="仿宋" w:hAnsi="仿宋" w:eastAsia="仿宋" w:cs="仿宋"/>
          <w:lang w:val="en-US" w:eastAsia="zh-CN"/>
        </w:rPr>
        <w:t>甲方</w:t>
      </w:r>
      <w:r>
        <w:rPr>
          <w:rFonts w:hint="eastAsia" w:ascii="仿宋" w:hAnsi="仿宋" w:eastAsia="仿宋" w:cs="仿宋"/>
        </w:rPr>
        <w:t>合同登记编号：</w:t>
      </w:r>
      <w:r>
        <w:rPr>
          <w:rFonts w:hint="eastAsia" w:ascii="仿宋" w:hAnsi="仿宋" w:eastAsia="仿宋" w:cs="仿宋"/>
          <w:u w:val="single"/>
          <w:lang w:val="en-US" w:eastAsia="zh-CN"/>
        </w:rPr>
        <w:t xml:space="preserve">TQJH-HTYY-2023-     </w:t>
      </w:r>
    </w:p>
    <w:p>
      <w:pPr>
        <w:spacing w:line="480" w:lineRule="exact"/>
        <w:rPr>
          <w:rFonts w:ascii="仿宋" w:hAnsi="仿宋" w:eastAsia="仿宋"/>
          <w:sz w:val="28"/>
          <w:szCs w:val="28"/>
        </w:rPr>
      </w:pPr>
    </w:p>
    <w:p>
      <w:pPr>
        <w:ind w:firstLine="560" w:firstLineChars="200"/>
        <w:rPr>
          <w:rFonts w:ascii="仿宋" w:hAnsi="仿宋" w:eastAsia="仿宋"/>
          <w:sz w:val="28"/>
          <w:szCs w:val="28"/>
        </w:rPr>
      </w:pPr>
    </w:p>
    <w:p>
      <w:pPr>
        <w:jc w:val="center"/>
        <w:rPr>
          <w:rFonts w:ascii="黑体" w:hAnsi="黑体" w:eastAsia="黑体"/>
          <w:b/>
          <w:bCs/>
          <w:sz w:val="52"/>
          <w:szCs w:val="52"/>
        </w:rPr>
      </w:pPr>
      <w:r>
        <w:rPr>
          <w:rFonts w:hint="eastAsia" w:ascii="黑体" w:hAnsi="黑体" w:eastAsia="黑体" w:cs="黑体"/>
          <w:b/>
          <w:bCs/>
          <w:sz w:val="52"/>
          <w:szCs w:val="52"/>
          <w:lang w:val="en-US" w:eastAsia="zh-CN"/>
        </w:rPr>
        <w:t>口腔产品</w:t>
      </w:r>
      <w:r>
        <w:rPr>
          <w:rFonts w:hint="eastAsia" w:ascii="黑体" w:hAnsi="黑体" w:eastAsia="黑体" w:cs="黑体"/>
          <w:b/>
          <w:bCs/>
          <w:sz w:val="52"/>
          <w:szCs w:val="52"/>
        </w:rPr>
        <w:t>技术</w:t>
      </w:r>
      <w:r>
        <w:rPr>
          <w:rFonts w:hint="eastAsia" w:ascii="黑体" w:hAnsi="黑体" w:eastAsia="黑体" w:cs="黑体"/>
          <w:b/>
          <w:bCs/>
          <w:sz w:val="52"/>
          <w:szCs w:val="52"/>
          <w:lang w:val="en-US" w:eastAsia="zh-CN"/>
        </w:rPr>
        <w:t>开发</w:t>
      </w:r>
      <w:r>
        <w:rPr>
          <w:rFonts w:hint="eastAsia" w:ascii="黑体" w:hAnsi="黑体" w:eastAsia="黑体" w:cs="黑体"/>
          <w:b/>
          <w:bCs/>
          <w:sz w:val="52"/>
          <w:szCs w:val="52"/>
        </w:rPr>
        <w:t>服务合同书</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项目名称：口腔产品技术</w:t>
      </w:r>
      <w:r>
        <w:rPr>
          <w:rFonts w:hint="eastAsia" w:ascii="仿宋" w:hAnsi="仿宋" w:eastAsia="仿宋" w:cs="仿宋"/>
          <w:b/>
          <w:bCs/>
          <w:sz w:val="28"/>
          <w:szCs w:val="28"/>
          <w:lang w:val="en-US" w:eastAsia="zh-CN"/>
        </w:rPr>
        <w:t>开发</w:t>
      </w:r>
      <w:r>
        <w:rPr>
          <w:rFonts w:hint="eastAsia" w:ascii="仿宋" w:hAnsi="仿宋" w:eastAsia="仿宋" w:cs="仿宋"/>
          <w:b/>
          <w:bCs/>
          <w:sz w:val="28"/>
          <w:szCs w:val="28"/>
        </w:rPr>
        <w:t>服务（包年）</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2" w:firstLineChars="200"/>
        <w:rPr>
          <w:rFonts w:ascii="仿宋" w:hAnsi="仿宋" w:eastAsia="仿宋" w:cs="仿宋"/>
          <w:sz w:val="32"/>
          <w:szCs w:val="32"/>
          <w:u w:val="single"/>
        </w:rPr>
      </w:pPr>
      <w:r>
        <w:rPr>
          <w:rFonts w:hint="eastAsia" w:ascii="仿宋" w:hAnsi="仿宋" w:eastAsia="仿宋" w:cs="仿宋"/>
          <w:b/>
          <w:bCs/>
          <w:sz w:val="28"/>
          <w:szCs w:val="28"/>
        </w:rPr>
        <w:t>甲方：</w:t>
      </w:r>
      <w:r>
        <w:rPr>
          <w:rFonts w:hint="eastAsia" w:ascii="仿宋" w:hAnsi="仿宋" w:eastAsia="仿宋" w:cs="仿宋"/>
          <w:sz w:val="28"/>
          <w:szCs w:val="28"/>
          <w:u w:val="single"/>
        </w:rPr>
        <w:t>广西田七家化实业有限公司</w:t>
      </w:r>
    </w:p>
    <w:p>
      <w:pPr>
        <w:spacing w:line="480" w:lineRule="exact"/>
        <w:ind w:firstLine="560" w:firstLineChars="200"/>
        <w:rPr>
          <w:rFonts w:ascii="仿宋" w:hAnsi="仿宋" w:eastAsia="仿宋"/>
          <w:sz w:val="28"/>
          <w:szCs w:val="28"/>
          <w:u w:val="single"/>
        </w:rPr>
      </w:pPr>
    </w:p>
    <w:p>
      <w:pPr>
        <w:spacing w:line="480" w:lineRule="exact"/>
        <w:ind w:firstLine="562" w:firstLineChars="200"/>
        <w:rPr>
          <w:rFonts w:ascii="仿宋" w:hAnsi="仿宋" w:eastAsia="仿宋"/>
          <w:color w:val="000000"/>
          <w:sz w:val="28"/>
          <w:szCs w:val="28"/>
          <w:u w:val="single"/>
        </w:rPr>
      </w:pPr>
      <w:r>
        <w:rPr>
          <w:rFonts w:hint="eastAsia" w:ascii="仿宋" w:hAnsi="仿宋" w:eastAsia="仿宋" w:cs="仿宋"/>
          <w:b/>
          <w:bCs/>
          <w:sz w:val="28"/>
          <w:szCs w:val="28"/>
        </w:rPr>
        <w:t>乙方：</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cs="仿宋"/>
          <w:sz w:val="28"/>
          <w:szCs w:val="28"/>
        </w:rPr>
        <w:t>签订地点：</w:t>
      </w:r>
      <w:r>
        <w:rPr>
          <w:rFonts w:hint="eastAsia" w:ascii="仿宋" w:hAnsi="仿宋" w:eastAsia="仿宋" w:cs="仿宋"/>
          <w:sz w:val="28"/>
          <w:szCs w:val="28"/>
          <w:lang w:val="en-US" w:eastAsia="zh-CN"/>
        </w:rPr>
        <w:t>广西梧州市万秀区</w:t>
      </w:r>
    </w:p>
    <w:p>
      <w:pPr>
        <w:spacing w:line="480" w:lineRule="exact"/>
        <w:ind w:firstLine="560" w:firstLineChars="200"/>
        <w:rPr>
          <w:rFonts w:ascii="仿宋" w:hAnsi="仿宋" w:eastAsia="仿宋"/>
          <w:sz w:val="28"/>
          <w:szCs w:val="28"/>
        </w:rPr>
      </w:pPr>
      <w:r>
        <w:rPr>
          <w:rFonts w:hint="eastAsia" w:ascii="仿宋" w:hAnsi="仿宋" w:eastAsia="仿宋" w:cs="仿宋"/>
          <w:sz w:val="28"/>
          <w:szCs w:val="28"/>
        </w:rPr>
        <w:t>签订日期：</w:t>
      </w:r>
      <w:r>
        <w:rPr>
          <w:rFonts w:ascii="仿宋" w:hAnsi="仿宋" w:eastAsia="仿宋" w:cs="仿宋"/>
          <w:sz w:val="28"/>
          <w:szCs w:val="28"/>
          <w:u w:val="single"/>
        </w:rPr>
        <w:t>202</w:t>
      </w:r>
      <w:r>
        <w:rPr>
          <w:rFonts w:hint="eastAsia" w:ascii="仿宋" w:hAnsi="仿宋" w:eastAsia="仿宋" w:cs="仿宋"/>
          <w:sz w:val="28"/>
          <w:szCs w:val="28"/>
          <w:u w:val="single"/>
        </w:rPr>
        <w:t>3年</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月  日</w:t>
      </w:r>
    </w:p>
    <w:p>
      <w:pPr>
        <w:tabs>
          <w:tab w:val="left" w:pos="840"/>
        </w:tabs>
        <w:spacing w:line="480" w:lineRule="exact"/>
        <w:jc w:val="center"/>
        <w:outlineLvl w:val="0"/>
        <w:rPr>
          <w:b/>
        </w:rPr>
      </w:pPr>
      <w:r>
        <w:rPr>
          <w:rFonts w:ascii="仿宋" w:hAnsi="仿宋" w:eastAsia="仿宋"/>
          <w:b/>
          <w:bCs/>
          <w:sz w:val="28"/>
          <w:szCs w:val="28"/>
        </w:rPr>
        <w:br w:type="page"/>
      </w:r>
      <w:r>
        <w:rPr>
          <w:rFonts w:hint="eastAsia"/>
          <w:b/>
        </w:rPr>
        <w:t>一、总   则</w:t>
      </w:r>
    </w:p>
    <w:p>
      <w:pPr>
        <w:pStyle w:val="88"/>
        <w:tabs>
          <w:tab w:val="left" w:pos="840"/>
        </w:tabs>
        <w:spacing w:line="360" w:lineRule="auto"/>
        <w:ind w:left="1"/>
        <w:rPr>
          <w:rFonts w:hint="eastAsia" w:ascii="仿宋" w:hAnsi="仿宋" w:eastAsia="仿宋" w:cs="仿宋"/>
          <w:b/>
          <w:bCs/>
          <w:kern w:val="2"/>
          <w:sz w:val="28"/>
          <w:szCs w:val="28"/>
          <w:lang w:val="en-US" w:eastAsia="zh-CN" w:bidi="ar-SA"/>
        </w:rPr>
      </w:pPr>
      <w:r>
        <w:rPr>
          <w:rFonts w:hint="eastAsia" w:ascii="宋体" w:hAnsi="宋体"/>
          <w:b/>
          <w:sz w:val="24"/>
        </w:rPr>
        <w:t>第一条</w:t>
      </w:r>
      <w:r>
        <w:rPr>
          <w:rFonts w:hint="eastAsia" w:ascii="宋体" w:hAnsi="宋体"/>
          <w:sz w:val="24"/>
        </w:rPr>
        <w:t xml:space="preserve">  </w:t>
      </w:r>
      <w:r>
        <w:rPr>
          <w:rFonts w:hint="eastAsia" w:ascii="仿宋" w:hAnsi="仿宋" w:eastAsia="仿宋" w:cs="仿宋"/>
          <w:b/>
          <w:bCs/>
          <w:kern w:val="2"/>
          <w:sz w:val="28"/>
          <w:szCs w:val="28"/>
          <w:lang w:val="en-US" w:eastAsia="zh-CN" w:bidi="ar-SA"/>
        </w:rPr>
        <w:t>合同当事人</w:t>
      </w:r>
    </w:p>
    <w:p>
      <w:pPr>
        <w:rPr>
          <w:rFonts w:ascii="仿宋" w:hAnsi="仿宋" w:eastAsia="仿宋" w:cs="仿宋"/>
          <w:color w:val="FF0000"/>
          <w:sz w:val="28"/>
          <w:szCs w:val="28"/>
        </w:rPr>
      </w:pPr>
      <w:r>
        <w:rPr>
          <w:rFonts w:hint="eastAsia" w:ascii="仿宋" w:hAnsi="仿宋" w:eastAsia="仿宋" w:cs="仿宋"/>
          <w:b/>
          <w:bCs/>
          <w:sz w:val="28"/>
          <w:szCs w:val="28"/>
        </w:rPr>
        <w:t>甲方：</w:t>
      </w:r>
      <w:r>
        <w:rPr>
          <w:rFonts w:hint="eastAsia" w:ascii="仿宋" w:hAnsi="仿宋" w:eastAsia="仿宋" w:cs="仿宋"/>
          <w:b/>
          <w:bCs/>
          <w:sz w:val="28"/>
          <w:szCs w:val="28"/>
          <w:lang w:val="en-US" w:eastAsia="zh-CN"/>
        </w:rPr>
        <w:t>广西田七家化实业有限公司</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法定代表人：王祥勇</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住所：广西梧州市工业园区一路1号</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统一社会信用代码：91450400MA5P59LY2K</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联系人：苏豪</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联系人联系电话：13647740102</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联系人邮箱地址：gxtqjhcgb@wz-zh.com</w:t>
      </w:r>
    </w:p>
    <w:p>
      <w:pPr>
        <w:rPr>
          <w:rFonts w:hint="default" w:ascii="仿宋" w:hAnsi="仿宋" w:eastAsia="仿宋" w:cs="仿宋"/>
          <w:b/>
          <w:bCs/>
          <w:sz w:val="28"/>
          <w:szCs w:val="28"/>
          <w:lang w:val="en-US" w:eastAsia="zh-CN"/>
        </w:rPr>
      </w:pPr>
    </w:p>
    <w:p>
      <w:pPr>
        <w:rPr>
          <w:rFonts w:hint="eastAsia" w:ascii="仿宋" w:hAnsi="仿宋" w:eastAsia="仿宋" w:cs="仿宋"/>
          <w:b/>
          <w:bCs/>
          <w:sz w:val="28"/>
          <w:szCs w:val="28"/>
        </w:rPr>
      </w:pPr>
      <w:r>
        <w:rPr>
          <w:rFonts w:hint="eastAsia" w:ascii="仿宋" w:hAnsi="仿宋" w:eastAsia="仿宋" w:cs="仿宋"/>
          <w:b/>
          <w:bCs/>
          <w:sz w:val="28"/>
          <w:szCs w:val="28"/>
        </w:rPr>
        <w:t>乙方：</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法定代表人：</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住所：</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统一社会信用代码：</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联系人联系电话：</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联系人邮箱地址：</w:t>
      </w:r>
    </w:p>
    <w:p>
      <w:pPr>
        <w:pStyle w:val="88"/>
        <w:spacing w:line="360" w:lineRule="auto"/>
        <w:ind w:firstLine="480" w:firstLineChars="200"/>
        <w:rPr>
          <w:rFonts w:hint="eastAsia" w:ascii="仿宋" w:hAnsi="仿宋" w:eastAsia="仿宋" w:cs="仿宋"/>
          <w:sz w:val="24"/>
        </w:rPr>
      </w:pPr>
      <w:r>
        <w:rPr>
          <w:rFonts w:hint="eastAsia" w:ascii="仿宋" w:hAnsi="仿宋" w:eastAsia="仿宋" w:cs="仿宋"/>
          <w:sz w:val="24"/>
        </w:rPr>
        <w:t>根据</w:t>
      </w:r>
      <w:r>
        <w:rPr>
          <w:rStyle w:val="89"/>
          <w:rFonts w:hint="eastAsia" w:ascii="仿宋" w:hAnsi="仿宋" w:eastAsia="仿宋" w:cs="仿宋"/>
          <w:lang w:bidi="ar"/>
        </w:rPr>
        <w:t>《中华人民共和国民法典》等法律法规的规定，</w:t>
      </w:r>
      <w:r>
        <w:rPr>
          <w:rFonts w:hint="eastAsia" w:ascii="仿宋" w:hAnsi="仿宋" w:eastAsia="仿宋" w:cs="仿宋"/>
          <w:sz w:val="24"/>
        </w:rPr>
        <w:t>经甲乙双方协商一致，</w:t>
      </w:r>
      <w:r>
        <w:rPr>
          <w:rFonts w:hint="eastAsia" w:ascii="仿宋" w:hAnsi="仿宋" w:eastAsia="仿宋" w:cs="仿宋"/>
          <w:sz w:val="24"/>
          <w:lang w:val="en-US" w:eastAsia="zh-CN"/>
        </w:rPr>
        <w:t>就甲方</w:t>
      </w:r>
      <w:r>
        <w:rPr>
          <w:rFonts w:hint="eastAsia" w:ascii="仿宋" w:hAnsi="仿宋" w:eastAsia="仿宋" w:cs="仿宋"/>
          <w:b/>
          <w:bCs/>
          <w:sz w:val="24"/>
          <w:u w:val="single"/>
          <w:lang w:val="en-US" w:eastAsia="zh-CN"/>
        </w:rPr>
        <w:t>委托乙方进行口腔产品技术开发服务的</w:t>
      </w:r>
      <w:r>
        <w:rPr>
          <w:rFonts w:hint="eastAsia" w:ascii="仿宋" w:hAnsi="仿宋" w:eastAsia="仿宋" w:cs="仿宋"/>
          <w:sz w:val="24"/>
          <w:lang w:val="en-US" w:eastAsia="zh-CN"/>
        </w:rPr>
        <w:t>相关事宜（以下简称“项目”），</w:t>
      </w:r>
      <w:r>
        <w:rPr>
          <w:rFonts w:hint="eastAsia" w:ascii="仿宋" w:hAnsi="仿宋" w:eastAsia="仿宋" w:cs="仿宋"/>
          <w:sz w:val="24"/>
        </w:rPr>
        <w:t>签订本合同。双方共同遵守如下条款（技术说明及其他有关合同项目的特定信息由合同附件予以说明，合同附件、在服务过程中双方共同签署</w:t>
      </w:r>
      <w:r>
        <w:rPr>
          <w:rFonts w:hint="eastAsia" w:ascii="仿宋" w:hAnsi="仿宋" w:eastAsia="仿宋" w:cs="仿宋"/>
          <w:sz w:val="24"/>
          <w:lang w:val="en-US" w:eastAsia="zh-CN"/>
        </w:rPr>
        <w:t>并且加盖公章/合同专用章</w:t>
      </w:r>
      <w:r>
        <w:rPr>
          <w:rFonts w:hint="eastAsia" w:ascii="仿宋" w:hAnsi="仿宋" w:eastAsia="仿宋" w:cs="仿宋"/>
          <w:sz w:val="24"/>
        </w:rPr>
        <w:t>的补充文件等均为本合同不可分割之一部分）。</w:t>
      </w:r>
    </w:p>
    <w:p>
      <w:pPr>
        <w:pStyle w:val="88"/>
        <w:tabs>
          <w:tab w:val="left" w:pos="840"/>
          <w:tab w:val="left" w:pos="1260"/>
          <w:tab w:val="left" w:pos="1440"/>
        </w:tabs>
        <w:spacing w:line="360" w:lineRule="auto"/>
        <w:rPr>
          <w:rFonts w:hint="eastAsia" w:ascii="仿宋" w:hAnsi="仿宋" w:eastAsia="仿宋" w:cs="仿宋"/>
          <w:sz w:val="24"/>
        </w:rPr>
      </w:pPr>
      <w:r>
        <w:rPr>
          <w:rFonts w:hint="eastAsia" w:ascii="仿宋" w:hAnsi="仿宋" w:eastAsia="仿宋" w:cs="仿宋"/>
          <w:b/>
          <w:sz w:val="24"/>
        </w:rPr>
        <w:t>第二条</w:t>
      </w:r>
      <w:r>
        <w:rPr>
          <w:rFonts w:hint="eastAsia" w:ascii="仿宋" w:hAnsi="仿宋" w:eastAsia="仿宋" w:cs="仿宋"/>
          <w:sz w:val="24"/>
        </w:rPr>
        <w:t xml:space="preserve">  乙方提供服务的受益人为甲方，甲乙双方均应对履行本合同承担相应的责任。</w:t>
      </w: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二、服务事项</w:t>
      </w:r>
    </w:p>
    <w:p>
      <w:pPr>
        <w:pStyle w:val="88"/>
        <w:tabs>
          <w:tab w:val="left" w:pos="840"/>
        </w:tabs>
        <w:spacing w:line="360" w:lineRule="auto"/>
        <w:ind w:left="1"/>
        <w:jc w:val="left"/>
        <w:rPr>
          <w:rStyle w:val="90"/>
          <w:rFonts w:hint="eastAsia" w:ascii="仿宋" w:hAnsi="仿宋" w:eastAsia="仿宋" w:cs="仿宋"/>
          <w:sz w:val="24"/>
          <w:szCs w:val="24"/>
          <w:u w:val="single"/>
        </w:rPr>
      </w:pPr>
      <w:r>
        <w:rPr>
          <w:rFonts w:hint="eastAsia" w:ascii="仿宋" w:hAnsi="仿宋" w:eastAsia="仿宋" w:cs="仿宋"/>
          <w:b/>
          <w:sz w:val="24"/>
        </w:rPr>
        <w:t>第三条</w:t>
      </w:r>
      <w:r>
        <w:rPr>
          <w:rFonts w:hint="eastAsia" w:ascii="仿宋" w:hAnsi="仿宋" w:eastAsia="仿宋" w:cs="仿宋"/>
          <w:sz w:val="24"/>
        </w:rPr>
        <w:t xml:space="preserve">  </w:t>
      </w:r>
      <w:r>
        <w:rPr>
          <w:rFonts w:hint="eastAsia" w:ascii="仿宋" w:hAnsi="仿宋" w:eastAsia="仿宋" w:cs="仿宋"/>
          <w:sz w:val="24"/>
          <w:lang w:val="en-US" w:eastAsia="zh-CN"/>
        </w:rPr>
        <w:t>乙方</w:t>
      </w:r>
      <w:r>
        <w:rPr>
          <w:rFonts w:hint="eastAsia" w:ascii="仿宋" w:hAnsi="仿宋" w:eastAsia="仿宋" w:cs="仿宋"/>
          <w:sz w:val="24"/>
        </w:rPr>
        <w:t>服务内容及要求</w:t>
      </w:r>
      <w:r>
        <w:rPr>
          <w:rStyle w:val="90"/>
          <w:rFonts w:hint="eastAsia" w:ascii="仿宋" w:hAnsi="仿宋" w:eastAsia="仿宋" w:cs="仿宋"/>
          <w:sz w:val="24"/>
          <w:szCs w:val="24"/>
        </w:rPr>
        <w:t>3.1本项目</w:t>
      </w:r>
      <w:r>
        <w:rPr>
          <w:rStyle w:val="90"/>
          <w:rFonts w:hint="eastAsia" w:ascii="仿宋" w:hAnsi="仿宋" w:eastAsia="仿宋" w:cs="仿宋"/>
          <w:sz w:val="24"/>
          <w:szCs w:val="24"/>
          <w:lang w:val="en-US" w:eastAsia="zh-CN"/>
        </w:rPr>
        <w:t>乙方提供的</w:t>
      </w:r>
      <w:r>
        <w:rPr>
          <w:rStyle w:val="90"/>
          <w:rFonts w:hint="eastAsia" w:ascii="仿宋" w:hAnsi="仿宋" w:eastAsia="仿宋" w:cs="仿宋"/>
          <w:sz w:val="24"/>
          <w:szCs w:val="24"/>
        </w:rPr>
        <w:t>主要</w:t>
      </w:r>
      <w:r>
        <w:rPr>
          <w:rStyle w:val="90"/>
          <w:rFonts w:hint="eastAsia" w:ascii="仿宋" w:hAnsi="仿宋" w:eastAsia="仿宋" w:cs="仿宋"/>
          <w:sz w:val="24"/>
          <w:szCs w:val="24"/>
          <w:lang w:val="en-US" w:eastAsia="zh-CN"/>
        </w:rPr>
        <w:t>服务</w:t>
      </w:r>
      <w:r>
        <w:rPr>
          <w:rStyle w:val="90"/>
          <w:rFonts w:hint="eastAsia" w:ascii="仿宋" w:hAnsi="仿宋" w:eastAsia="仿宋" w:cs="仿宋"/>
          <w:sz w:val="24"/>
          <w:szCs w:val="24"/>
        </w:rPr>
        <w:t>内容是：</w:t>
      </w:r>
      <w:r>
        <w:rPr>
          <w:rStyle w:val="90"/>
          <w:rFonts w:hint="eastAsia" w:ascii="仿宋" w:hAnsi="仿宋" w:eastAsia="仿宋" w:cs="仿宋"/>
          <w:sz w:val="24"/>
          <w:szCs w:val="24"/>
          <w:u w:val="single"/>
        </w:rPr>
        <w:t>乙方为甲方提供口腔清洁产品（牙膏）开发服务、相关人员研发技能培训以及双方商定的培训服务，具体内容如</w:t>
      </w:r>
      <w:r>
        <w:rPr>
          <w:rStyle w:val="90"/>
          <w:rFonts w:hint="eastAsia" w:ascii="仿宋" w:hAnsi="仿宋" w:eastAsia="仿宋" w:cs="仿宋"/>
          <w:sz w:val="24"/>
          <w:szCs w:val="24"/>
          <w:u w:val="single"/>
          <w:lang w:val="en-US" w:eastAsia="zh-CN"/>
        </w:rPr>
        <w:t>下</w:t>
      </w:r>
      <w:r>
        <w:rPr>
          <w:rStyle w:val="90"/>
          <w:rFonts w:hint="eastAsia" w:ascii="仿宋" w:hAnsi="仿宋" w:eastAsia="仿宋" w:cs="仿宋"/>
          <w:sz w:val="24"/>
          <w:szCs w:val="24"/>
          <w:u w:val="single"/>
        </w:rPr>
        <w:t>表：</w:t>
      </w:r>
    </w:p>
    <w:tbl>
      <w:tblPr>
        <w:tblStyle w:val="8"/>
        <w:tblpPr w:leftFromText="180" w:rightFromText="180" w:vertAnchor="text" w:horzAnchor="page" w:tblpX="1076" w:tblpY="462"/>
        <w:tblOverlap w:val="never"/>
        <w:tblW w:w="915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1"/>
        <w:gridCol w:w="1118"/>
        <w:gridCol w:w="1651"/>
        <w:gridCol w:w="2590"/>
        <w:gridCol w:w="1820"/>
        <w:gridCol w:w="145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4" w:hRule="atLeast"/>
        </w:trPr>
        <w:tc>
          <w:tcPr>
            <w:tcW w:w="521" w:type="dxa"/>
            <w:tcBorders>
              <w:tl2br w:val="nil"/>
              <w:tr2bl w:val="nil"/>
            </w:tcBorders>
            <w:shd w:val="clear" w:color="auto" w:fill="FEFEFE"/>
            <w:vAlign w:val="center"/>
          </w:tcPr>
          <w:p>
            <w:pPr>
              <w:jc w:val="center"/>
              <w:textAlignment w:val="center"/>
              <w:rPr>
                <w:color w:val="000000"/>
              </w:rPr>
            </w:pPr>
            <w:r>
              <w:rPr>
                <w:rFonts w:hint="eastAsia"/>
                <w:color w:val="000000"/>
              </w:rPr>
              <w:t>序号</w:t>
            </w:r>
          </w:p>
        </w:tc>
        <w:tc>
          <w:tcPr>
            <w:tcW w:w="1118" w:type="dxa"/>
            <w:tcBorders>
              <w:tl2br w:val="nil"/>
              <w:tr2bl w:val="nil"/>
            </w:tcBorders>
            <w:shd w:val="clear" w:color="auto" w:fill="FEFEFE"/>
            <w:vAlign w:val="center"/>
          </w:tcPr>
          <w:p>
            <w:pPr>
              <w:jc w:val="center"/>
              <w:textAlignment w:val="center"/>
              <w:rPr>
                <w:color w:val="000000"/>
              </w:rPr>
            </w:pPr>
            <w:r>
              <w:rPr>
                <w:rFonts w:hint="eastAsia"/>
                <w:color w:val="000000"/>
              </w:rPr>
              <w:t>项目</w:t>
            </w:r>
          </w:p>
        </w:tc>
        <w:tc>
          <w:tcPr>
            <w:tcW w:w="1651" w:type="dxa"/>
            <w:tcBorders>
              <w:tl2br w:val="nil"/>
              <w:tr2bl w:val="nil"/>
            </w:tcBorders>
            <w:shd w:val="clear" w:color="auto" w:fill="FEFEFE"/>
            <w:vAlign w:val="center"/>
          </w:tcPr>
          <w:p>
            <w:pPr>
              <w:jc w:val="center"/>
              <w:textAlignment w:val="center"/>
              <w:rPr>
                <w:color w:val="000000"/>
              </w:rPr>
            </w:pPr>
            <w:r>
              <w:rPr>
                <w:rFonts w:hint="eastAsia"/>
                <w:color w:val="000000"/>
              </w:rPr>
              <w:t>服务内容</w:t>
            </w:r>
          </w:p>
        </w:tc>
        <w:tc>
          <w:tcPr>
            <w:tcW w:w="2590" w:type="dxa"/>
            <w:tcBorders>
              <w:tl2br w:val="nil"/>
              <w:tr2bl w:val="nil"/>
            </w:tcBorders>
            <w:shd w:val="clear" w:color="auto" w:fill="FEFEFE"/>
            <w:vAlign w:val="center"/>
          </w:tcPr>
          <w:p>
            <w:pPr>
              <w:jc w:val="center"/>
              <w:textAlignment w:val="center"/>
              <w:rPr>
                <w:color w:val="000000"/>
              </w:rPr>
            </w:pPr>
            <w:r>
              <w:rPr>
                <w:rFonts w:hint="eastAsia"/>
                <w:color w:val="000000"/>
              </w:rPr>
              <w:t>服务简述</w:t>
            </w:r>
          </w:p>
        </w:tc>
        <w:tc>
          <w:tcPr>
            <w:tcW w:w="1820" w:type="dxa"/>
            <w:tcBorders>
              <w:tl2br w:val="nil"/>
              <w:tr2bl w:val="nil"/>
            </w:tcBorders>
            <w:shd w:val="clear" w:color="auto" w:fill="FEFEFE"/>
            <w:vAlign w:val="center"/>
          </w:tcPr>
          <w:p>
            <w:pPr>
              <w:jc w:val="center"/>
              <w:textAlignment w:val="center"/>
              <w:rPr>
                <w:color w:val="000000"/>
              </w:rPr>
            </w:pPr>
            <w:r>
              <w:rPr>
                <w:rFonts w:hint="eastAsia"/>
                <w:color w:val="000000"/>
              </w:rPr>
              <w:t>服务频率</w:t>
            </w:r>
          </w:p>
        </w:tc>
        <w:tc>
          <w:tcPr>
            <w:tcW w:w="1458" w:type="dxa"/>
            <w:tcBorders>
              <w:tl2br w:val="nil"/>
              <w:tr2bl w:val="nil"/>
            </w:tcBorders>
            <w:shd w:val="clear" w:color="auto" w:fill="FEFEFE"/>
            <w:vAlign w:val="center"/>
          </w:tcPr>
          <w:p>
            <w:pPr>
              <w:jc w:val="center"/>
              <w:textAlignment w:val="center"/>
              <w:rPr>
                <w:color w:val="000000"/>
              </w:rPr>
            </w:pPr>
            <w:r>
              <w:rPr>
                <w:rFonts w:hint="eastAsia"/>
                <w:color w:val="000000"/>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521" w:type="dxa"/>
            <w:vMerge w:val="restart"/>
            <w:tcBorders>
              <w:tl2br w:val="nil"/>
              <w:tr2bl w:val="nil"/>
            </w:tcBorders>
            <w:shd w:val="clear" w:color="auto" w:fill="FEFEFE"/>
            <w:vAlign w:val="center"/>
          </w:tcPr>
          <w:p>
            <w:pPr>
              <w:jc w:val="center"/>
              <w:textAlignment w:val="center"/>
              <w:rPr>
                <w:color w:val="000000"/>
              </w:rPr>
            </w:pPr>
            <w:r>
              <w:rPr>
                <w:rFonts w:hint="eastAsia"/>
                <w:color w:val="000000"/>
              </w:rPr>
              <w:t>1</w:t>
            </w:r>
          </w:p>
        </w:tc>
        <w:tc>
          <w:tcPr>
            <w:tcW w:w="1118" w:type="dxa"/>
            <w:vMerge w:val="restart"/>
            <w:tcBorders>
              <w:tl2br w:val="nil"/>
              <w:tr2bl w:val="nil"/>
            </w:tcBorders>
            <w:shd w:val="clear" w:color="auto" w:fill="FEFEFE"/>
            <w:vAlign w:val="center"/>
          </w:tcPr>
          <w:p>
            <w:pPr>
              <w:textAlignment w:val="center"/>
              <w:rPr>
                <w:color w:val="000000"/>
              </w:rPr>
            </w:pPr>
            <w:r>
              <w:rPr>
                <w:rFonts w:hint="eastAsia"/>
                <w:color w:val="000000"/>
              </w:rPr>
              <w:t>牙膏开发服务</w:t>
            </w:r>
          </w:p>
        </w:tc>
        <w:tc>
          <w:tcPr>
            <w:tcW w:w="1651" w:type="dxa"/>
            <w:tcBorders>
              <w:tl2br w:val="nil"/>
              <w:tr2bl w:val="nil"/>
            </w:tcBorders>
            <w:shd w:val="clear" w:color="auto" w:fill="FEFEFE"/>
            <w:vAlign w:val="center"/>
          </w:tcPr>
          <w:p>
            <w:pPr>
              <w:textAlignment w:val="center"/>
              <w:rPr>
                <w:color w:val="000000"/>
              </w:rPr>
            </w:pPr>
            <w:r>
              <w:rPr>
                <w:rFonts w:hint="eastAsia"/>
                <w:color w:val="000000"/>
              </w:rPr>
              <w:t>牙膏香精测试</w:t>
            </w:r>
          </w:p>
        </w:tc>
        <w:tc>
          <w:tcPr>
            <w:tcW w:w="2590" w:type="dxa"/>
            <w:tcBorders>
              <w:tl2br w:val="nil"/>
              <w:tr2bl w:val="nil"/>
            </w:tcBorders>
            <w:shd w:val="clear" w:color="auto" w:fill="FEFEFE"/>
            <w:vAlign w:val="center"/>
          </w:tcPr>
          <w:p>
            <w:pPr>
              <w:textAlignment w:val="center"/>
              <w:rPr>
                <w:color w:val="000000"/>
              </w:rPr>
            </w:pPr>
            <w:r>
              <w:rPr>
                <w:rFonts w:hint="eastAsia"/>
                <w:color w:val="000000"/>
              </w:rPr>
              <w:t>每月不超5款香精打样，配方体系双方协商。一年香精量不超过</w:t>
            </w:r>
            <w:r>
              <w:rPr>
                <w:color w:val="000000"/>
              </w:rPr>
              <w:t>60</w:t>
            </w:r>
            <w:r>
              <w:rPr>
                <w:rFonts w:hint="eastAsia"/>
                <w:color w:val="000000"/>
              </w:rPr>
              <w:t>款。打样量不超过6</w:t>
            </w:r>
            <w:r>
              <w:rPr>
                <w:color w:val="000000"/>
              </w:rPr>
              <w:t>0</w:t>
            </w:r>
            <w:r>
              <w:rPr>
                <w:rFonts w:hint="eastAsia"/>
                <w:color w:val="000000"/>
              </w:rPr>
              <w:t>个。</w:t>
            </w:r>
          </w:p>
        </w:tc>
        <w:tc>
          <w:tcPr>
            <w:tcW w:w="1820" w:type="dxa"/>
            <w:tcBorders>
              <w:tl2br w:val="nil"/>
              <w:tr2bl w:val="nil"/>
            </w:tcBorders>
            <w:shd w:val="clear" w:color="auto" w:fill="FEFEFE"/>
            <w:vAlign w:val="center"/>
          </w:tcPr>
          <w:p>
            <w:pPr>
              <w:textAlignment w:val="center"/>
              <w:rPr>
                <w:rFonts w:hint="eastAsia"/>
                <w:color w:val="000000"/>
              </w:rPr>
            </w:pPr>
          </w:p>
        </w:tc>
        <w:tc>
          <w:tcPr>
            <w:tcW w:w="1458" w:type="dxa"/>
            <w:tcBorders>
              <w:tl2br w:val="nil"/>
              <w:tr2bl w:val="nil"/>
            </w:tcBorders>
            <w:shd w:val="clear" w:color="auto" w:fill="FEFEFE"/>
            <w:noWrap/>
            <w:vAlign w:val="center"/>
          </w:tcPr>
          <w:p>
            <w:pPr>
              <w:rPr>
                <w:color w:val="000000"/>
              </w:rPr>
            </w:pPr>
            <w:r>
              <w:rPr>
                <w:rFonts w:hint="eastAsia"/>
                <w:color w:val="000000"/>
              </w:rPr>
              <w:t>超出部分另计费用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521" w:type="dxa"/>
            <w:vMerge w:val="continue"/>
            <w:tcBorders>
              <w:tl2br w:val="nil"/>
              <w:tr2bl w:val="nil"/>
            </w:tcBorders>
            <w:shd w:val="clear" w:color="auto" w:fill="FEFEFE"/>
            <w:vAlign w:val="center"/>
          </w:tcPr>
          <w:p>
            <w:pPr>
              <w:jc w:val="center"/>
              <w:rPr>
                <w:color w:val="000000"/>
              </w:rPr>
            </w:pPr>
          </w:p>
        </w:tc>
        <w:tc>
          <w:tcPr>
            <w:tcW w:w="1118" w:type="dxa"/>
            <w:vMerge w:val="continue"/>
            <w:tcBorders>
              <w:tl2br w:val="nil"/>
              <w:tr2bl w:val="nil"/>
            </w:tcBorders>
            <w:shd w:val="clear" w:color="auto" w:fill="FEFEFE"/>
            <w:vAlign w:val="center"/>
          </w:tcPr>
          <w:p>
            <w:pPr>
              <w:rPr>
                <w:color w:val="000000"/>
              </w:rPr>
            </w:pPr>
          </w:p>
        </w:tc>
        <w:tc>
          <w:tcPr>
            <w:tcW w:w="1651" w:type="dxa"/>
            <w:tcBorders>
              <w:tl2br w:val="nil"/>
              <w:tr2bl w:val="nil"/>
            </w:tcBorders>
            <w:shd w:val="clear" w:color="auto" w:fill="FEFEFE"/>
            <w:vAlign w:val="center"/>
          </w:tcPr>
          <w:p>
            <w:pPr>
              <w:textAlignment w:val="center"/>
              <w:rPr>
                <w:color w:val="000000"/>
              </w:rPr>
            </w:pPr>
            <w:r>
              <w:rPr>
                <w:rFonts w:hint="eastAsia"/>
                <w:color w:val="000000"/>
              </w:rPr>
              <w:t>牙膏配方研发</w:t>
            </w:r>
          </w:p>
        </w:tc>
        <w:tc>
          <w:tcPr>
            <w:tcW w:w="2590" w:type="dxa"/>
            <w:tcBorders>
              <w:tl2br w:val="nil"/>
              <w:tr2bl w:val="nil"/>
            </w:tcBorders>
            <w:shd w:val="clear" w:color="auto" w:fill="FEFEFE"/>
            <w:vAlign w:val="center"/>
          </w:tcPr>
          <w:p>
            <w:pPr>
              <w:textAlignment w:val="center"/>
              <w:rPr>
                <w:color w:val="000000"/>
              </w:rPr>
            </w:pPr>
            <w:r>
              <w:rPr>
                <w:rFonts w:hint="eastAsia"/>
                <w:color w:val="000000"/>
              </w:rPr>
              <w:t>基本配方3条，功效型牙膏配方</w:t>
            </w:r>
            <w:r>
              <w:rPr>
                <w:color w:val="000000"/>
              </w:rPr>
              <w:t>3</w:t>
            </w:r>
            <w:r>
              <w:rPr>
                <w:rFonts w:hint="eastAsia"/>
                <w:color w:val="000000"/>
              </w:rPr>
              <w:t>条。</w:t>
            </w:r>
          </w:p>
        </w:tc>
        <w:tc>
          <w:tcPr>
            <w:tcW w:w="1820" w:type="dxa"/>
            <w:tcBorders>
              <w:tl2br w:val="nil"/>
              <w:tr2bl w:val="nil"/>
            </w:tcBorders>
            <w:shd w:val="clear" w:color="auto" w:fill="FEFEFE"/>
            <w:vAlign w:val="center"/>
          </w:tcPr>
          <w:p>
            <w:pPr>
              <w:rPr>
                <w:rFonts w:hint="default" w:eastAsia="宋体"/>
                <w:color w:val="000000"/>
                <w:lang w:val="en-US" w:eastAsia="zh-CN"/>
              </w:rPr>
            </w:pPr>
            <w:r>
              <w:rPr>
                <w:rFonts w:hint="eastAsia"/>
                <w:highlight w:val="none"/>
                <w:lang w:val="en-US" w:eastAsia="zh-CN"/>
              </w:rPr>
              <w:t>在合同签订后一个月内，提供基础配方和功效性配方（美白）各一个，之后根据需方要求进行配方开发</w:t>
            </w:r>
          </w:p>
        </w:tc>
        <w:tc>
          <w:tcPr>
            <w:tcW w:w="1458" w:type="dxa"/>
            <w:tcBorders>
              <w:tl2br w:val="nil"/>
              <w:tr2bl w:val="nil"/>
            </w:tcBorders>
            <w:shd w:val="clear" w:color="auto" w:fill="FEFEFE"/>
            <w:noWrap/>
            <w:vAlign w:val="center"/>
          </w:tcPr>
          <w:p>
            <w:pPr>
              <w:rPr>
                <w:color w:val="000000"/>
              </w:rPr>
            </w:pPr>
            <w:r>
              <w:rPr>
                <w:rFonts w:hint="eastAsia"/>
                <w:color w:val="000000"/>
              </w:rPr>
              <w:t>不包括功效验证，需要功效验证所需样品数超过1kg费用另计。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521" w:type="dxa"/>
            <w:vMerge w:val="continue"/>
            <w:tcBorders>
              <w:tl2br w:val="nil"/>
              <w:tr2bl w:val="nil"/>
            </w:tcBorders>
            <w:shd w:val="clear" w:color="auto" w:fill="FEFEFE"/>
            <w:vAlign w:val="center"/>
          </w:tcPr>
          <w:p>
            <w:pPr>
              <w:jc w:val="center"/>
              <w:textAlignment w:val="center"/>
              <w:rPr>
                <w:color w:val="000000"/>
              </w:rPr>
            </w:pPr>
          </w:p>
        </w:tc>
        <w:tc>
          <w:tcPr>
            <w:tcW w:w="1118" w:type="dxa"/>
            <w:vMerge w:val="restart"/>
            <w:tcBorders>
              <w:tl2br w:val="nil"/>
              <w:tr2bl w:val="nil"/>
            </w:tcBorders>
            <w:shd w:val="clear" w:color="auto" w:fill="FEFEFE"/>
            <w:vAlign w:val="center"/>
          </w:tcPr>
          <w:p>
            <w:pPr>
              <w:textAlignment w:val="center"/>
              <w:rPr>
                <w:color w:val="000000"/>
              </w:rPr>
            </w:pPr>
            <w:r>
              <w:rPr>
                <w:rFonts w:hint="eastAsia"/>
                <w:color w:val="000000"/>
              </w:rPr>
              <w:t>备注：核心原料提供</w:t>
            </w:r>
          </w:p>
        </w:tc>
        <w:tc>
          <w:tcPr>
            <w:tcW w:w="1651" w:type="dxa"/>
            <w:tcBorders>
              <w:tl2br w:val="nil"/>
              <w:tr2bl w:val="nil"/>
            </w:tcBorders>
            <w:shd w:val="clear" w:color="auto" w:fill="FEFEFE"/>
            <w:vAlign w:val="center"/>
          </w:tcPr>
          <w:p>
            <w:pPr>
              <w:textAlignment w:val="center"/>
              <w:rPr>
                <w:color w:val="000000"/>
              </w:rPr>
            </w:pPr>
            <w:r>
              <w:rPr>
                <w:color w:val="000000"/>
              </w:rPr>
              <w:t>*</w:t>
            </w:r>
            <w:r>
              <w:rPr>
                <w:rFonts w:hint="eastAsia"/>
                <w:color w:val="000000"/>
              </w:rPr>
              <w:t>香精</w:t>
            </w:r>
          </w:p>
        </w:tc>
        <w:tc>
          <w:tcPr>
            <w:tcW w:w="2590" w:type="dxa"/>
            <w:tcBorders>
              <w:tl2br w:val="nil"/>
              <w:tr2bl w:val="nil"/>
            </w:tcBorders>
            <w:shd w:val="clear" w:color="auto" w:fill="FEFEFE"/>
            <w:vAlign w:val="center"/>
          </w:tcPr>
          <w:p>
            <w:pPr>
              <w:textAlignment w:val="center"/>
              <w:rPr>
                <w:color w:val="000000"/>
              </w:rPr>
            </w:pPr>
            <w:r>
              <w:rPr>
                <w:rFonts w:hint="eastAsia"/>
                <w:color w:val="000000"/>
              </w:rPr>
              <w:t>配合产品开发提供所需的香精由甲方提供</w:t>
            </w:r>
          </w:p>
        </w:tc>
        <w:tc>
          <w:tcPr>
            <w:tcW w:w="1820" w:type="dxa"/>
            <w:tcBorders>
              <w:tl2br w:val="nil"/>
              <w:tr2bl w:val="nil"/>
            </w:tcBorders>
            <w:shd w:val="clear" w:color="auto" w:fill="FEFEFE"/>
            <w:vAlign w:val="center"/>
          </w:tcPr>
          <w:p>
            <w:pPr>
              <w:rPr>
                <w:color w:val="000000"/>
              </w:rPr>
            </w:pPr>
          </w:p>
        </w:tc>
        <w:tc>
          <w:tcPr>
            <w:tcW w:w="1458" w:type="dxa"/>
            <w:tcBorders>
              <w:tl2br w:val="nil"/>
              <w:tr2bl w:val="nil"/>
            </w:tcBorders>
            <w:shd w:val="clear" w:color="auto" w:fill="FEFEFE"/>
            <w:vAlign w:val="center"/>
          </w:tcPr>
          <w:p>
            <w:pPr>
              <w:rPr>
                <w:color w:val="000000"/>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521" w:type="dxa"/>
            <w:vMerge w:val="continue"/>
            <w:tcBorders>
              <w:tl2br w:val="nil"/>
              <w:tr2bl w:val="nil"/>
            </w:tcBorders>
            <w:shd w:val="clear" w:color="auto" w:fill="FEFEFE"/>
            <w:vAlign w:val="center"/>
          </w:tcPr>
          <w:p>
            <w:pPr>
              <w:jc w:val="center"/>
              <w:rPr>
                <w:color w:val="000000"/>
              </w:rPr>
            </w:pPr>
          </w:p>
        </w:tc>
        <w:tc>
          <w:tcPr>
            <w:tcW w:w="1118" w:type="dxa"/>
            <w:vMerge w:val="continue"/>
            <w:tcBorders>
              <w:tl2br w:val="nil"/>
              <w:tr2bl w:val="nil"/>
            </w:tcBorders>
            <w:shd w:val="clear" w:color="auto" w:fill="FEFEFE"/>
            <w:vAlign w:val="center"/>
          </w:tcPr>
          <w:p>
            <w:pPr>
              <w:rPr>
                <w:color w:val="000000"/>
              </w:rPr>
            </w:pPr>
          </w:p>
        </w:tc>
        <w:tc>
          <w:tcPr>
            <w:tcW w:w="1651" w:type="dxa"/>
            <w:tcBorders>
              <w:tl2br w:val="nil"/>
              <w:tr2bl w:val="nil"/>
            </w:tcBorders>
            <w:shd w:val="clear" w:color="auto" w:fill="FEFEFE"/>
            <w:vAlign w:val="center"/>
          </w:tcPr>
          <w:p>
            <w:pPr>
              <w:textAlignment w:val="center"/>
              <w:rPr>
                <w:color w:val="000000"/>
              </w:rPr>
            </w:pPr>
            <w:r>
              <w:rPr>
                <w:rFonts w:hint="eastAsia"/>
                <w:color w:val="000000"/>
              </w:rPr>
              <w:t>*功能</w:t>
            </w:r>
            <w:r>
              <w:rPr>
                <w:rStyle w:val="89"/>
                <w:rFonts w:hint="default"/>
              </w:rPr>
              <w:t>性原料</w:t>
            </w:r>
          </w:p>
        </w:tc>
        <w:tc>
          <w:tcPr>
            <w:tcW w:w="2590" w:type="dxa"/>
            <w:tcBorders>
              <w:tl2br w:val="nil"/>
              <w:tr2bl w:val="nil"/>
            </w:tcBorders>
            <w:shd w:val="clear" w:color="auto" w:fill="FEFEFE"/>
            <w:vAlign w:val="center"/>
          </w:tcPr>
          <w:p>
            <w:pPr>
              <w:textAlignment w:val="center"/>
              <w:rPr>
                <w:color w:val="000000"/>
              </w:rPr>
            </w:pPr>
            <w:r>
              <w:rPr>
                <w:rFonts w:hint="eastAsia"/>
                <w:color w:val="000000"/>
              </w:rPr>
              <w:t>需要时甲方提供</w:t>
            </w:r>
          </w:p>
        </w:tc>
        <w:tc>
          <w:tcPr>
            <w:tcW w:w="1820" w:type="dxa"/>
            <w:tcBorders>
              <w:tl2br w:val="nil"/>
              <w:tr2bl w:val="nil"/>
            </w:tcBorders>
            <w:shd w:val="clear" w:color="auto" w:fill="FEFEFE"/>
            <w:vAlign w:val="center"/>
          </w:tcPr>
          <w:p>
            <w:pPr>
              <w:rPr>
                <w:color w:val="000000"/>
              </w:rPr>
            </w:pPr>
          </w:p>
        </w:tc>
        <w:tc>
          <w:tcPr>
            <w:tcW w:w="1458" w:type="dxa"/>
            <w:tcBorders>
              <w:tl2br w:val="nil"/>
              <w:tr2bl w:val="nil"/>
            </w:tcBorders>
            <w:shd w:val="clear" w:color="auto" w:fill="FEFEFE"/>
            <w:vAlign w:val="center"/>
          </w:tcPr>
          <w:p>
            <w:pPr>
              <w:rPr>
                <w:color w:val="000000"/>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521" w:type="dxa"/>
            <w:vMerge w:val="continue"/>
            <w:tcBorders>
              <w:tl2br w:val="nil"/>
              <w:tr2bl w:val="nil"/>
            </w:tcBorders>
            <w:shd w:val="clear" w:color="auto" w:fill="FEFEFE"/>
            <w:vAlign w:val="center"/>
          </w:tcPr>
          <w:p>
            <w:pPr>
              <w:jc w:val="center"/>
              <w:rPr>
                <w:color w:val="000000"/>
              </w:rPr>
            </w:pPr>
          </w:p>
        </w:tc>
        <w:tc>
          <w:tcPr>
            <w:tcW w:w="1118" w:type="dxa"/>
            <w:vMerge w:val="continue"/>
            <w:tcBorders>
              <w:tl2br w:val="nil"/>
              <w:tr2bl w:val="nil"/>
            </w:tcBorders>
            <w:shd w:val="clear" w:color="auto" w:fill="FEFEFE"/>
            <w:vAlign w:val="center"/>
          </w:tcPr>
          <w:p>
            <w:pPr>
              <w:rPr>
                <w:color w:val="000000"/>
              </w:rPr>
            </w:pPr>
          </w:p>
        </w:tc>
        <w:tc>
          <w:tcPr>
            <w:tcW w:w="1651" w:type="dxa"/>
            <w:tcBorders>
              <w:tl2br w:val="nil"/>
              <w:tr2bl w:val="nil"/>
            </w:tcBorders>
            <w:shd w:val="clear" w:color="auto" w:fill="FEFEFE"/>
            <w:vAlign w:val="center"/>
          </w:tcPr>
          <w:p>
            <w:pPr>
              <w:textAlignment w:val="center"/>
              <w:rPr>
                <w:color w:val="000000"/>
              </w:rPr>
            </w:pPr>
            <w:r>
              <w:rPr>
                <w:rFonts w:hint="eastAsia"/>
                <w:color w:val="000000"/>
              </w:rPr>
              <w:t>其他原料</w:t>
            </w:r>
          </w:p>
        </w:tc>
        <w:tc>
          <w:tcPr>
            <w:tcW w:w="2590" w:type="dxa"/>
            <w:tcBorders>
              <w:tl2br w:val="nil"/>
              <w:tr2bl w:val="nil"/>
            </w:tcBorders>
            <w:shd w:val="clear" w:color="auto" w:fill="FEFEFE"/>
            <w:vAlign w:val="center"/>
          </w:tcPr>
          <w:p>
            <w:pPr>
              <w:rPr>
                <w:color w:val="000000"/>
              </w:rPr>
            </w:pPr>
            <w:r>
              <w:rPr>
                <w:rFonts w:hint="eastAsia"/>
                <w:color w:val="000000"/>
              </w:rPr>
              <w:t>需要甲方时提供</w:t>
            </w:r>
          </w:p>
        </w:tc>
        <w:tc>
          <w:tcPr>
            <w:tcW w:w="1820" w:type="dxa"/>
            <w:tcBorders>
              <w:tl2br w:val="nil"/>
              <w:tr2bl w:val="nil"/>
            </w:tcBorders>
            <w:shd w:val="clear" w:color="auto" w:fill="FEFEFE"/>
            <w:vAlign w:val="center"/>
          </w:tcPr>
          <w:p>
            <w:pPr>
              <w:rPr>
                <w:color w:val="000000"/>
              </w:rPr>
            </w:pPr>
          </w:p>
        </w:tc>
        <w:tc>
          <w:tcPr>
            <w:tcW w:w="1458" w:type="dxa"/>
            <w:tcBorders>
              <w:tl2br w:val="nil"/>
              <w:tr2bl w:val="nil"/>
            </w:tcBorders>
            <w:shd w:val="clear" w:color="auto" w:fill="FEFEFE"/>
            <w:vAlign w:val="center"/>
          </w:tcPr>
          <w:p>
            <w:pPr>
              <w:rPr>
                <w:color w:val="000000"/>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521" w:type="dxa"/>
            <w:tcBorders>
              <w:tl2br w:val="nil"/>
              <w:tr2bl w:val="nil"/>
            </w:tcBorders>
            <w:shd w:val="clear" w:color="auto" w:fill="FEFEFE"/>
            <w:vAlign w:val="center"/>
          </w:tcPr>
          <w:p>
            <w:pPr>
              <w:jc w:val="center"/>
              <w:textAlignment w:val="center"/>
              <w:rPr>
                <w:color w:val="000000"/>
              </w:rPr>
            </w:pPr>
            <w:r>
              <w:rPr>
                <w:color w:val="000000"/>
              </w:rPr>
              <w:t>2</w:t>
            </w:r>
          </w:p>
        </w:tc>
        <w:tc>
          <w:tcPr>
            <w:tcW w:w="1118" w:type="dxa"/>
            <w:tcBorders>
              <w:tl2br w:val="nil"/>
              <w:tr2bl w:val="nil"/>
            </w:tcBorders>
            <w:shd w:val="clear" w:color="auto" w:fill="FEFEFE"/>
            <w:vAlign w:val="center"/>
          </w:tcPr>
          <w:p>
            <w:pPr>
              <w:textAlignment w:val="center"/>
              <w:rPr>
                <w:color w:val="000000"/>
              </w:rPr>
            </w:pPr>
            <w:r>
              <w:rPr>
                <w:rFonts w:hint="eastAsia"/>
                <w:color w:val="000000"/>
              </w:rPr>
              <w:t>培训学习</w:t>
            </w:r>
          </w:p>
        </w:tc>
        <w:tc>
          <w:tcPr>
            <w:tcW w:w="1651" w:type="dxa"/>
            <w:tcBorders>
              <w:tl2br w:val="nil"/>
              <w:tr2bl w:val="nil"/>
            </w:tcBorders>
            <w:shd w:val="clear" w:color="auto" w:fill="FEFEFE"/>
            <w:vAlign w:val="center"/>
          </w:tcPr>
          <w:p>
            <w:pPr>
              <w:rPr>
                <w:color w:val="000000"/>
              </w:rPr>
            </w:pPr>
            <w:r>
              <w:rPr>
                <w:rFonts w:hint="eastAsia"/>
                <w:color w:val="000000"/>
              </w:rPr>
              <w:t>甲方可以委派人员到乙方实验室进行研发操作技能学习，学习时间每年不超过1</w:t>
            </w:r>
            <w:r>
              <w:rPr>
                <w:color w:val="000000"/>
              </w:rPr>
              <w:t>0</w:t>
            </w:r>
            <w:r>
              <w:rPr>
                <w:rFonts w:hint="eastAsia"/>
                <w:color w:val="000000"/>
              </w:rPr>
              <w:t>天。</w:t>
            </w:r>
          </w:p>
        </w:tc>
        <w:tc>
          <w:tcPr>
            <w:tcW w:w="2590" w:type="dxa"/>
            <w:tcBorders>
              <w:tl2br w:val="nil"/>
              <w:tr2bl w:val="nil"/>
            </w:tcBorders>
            <w:shd w:val="clear" w:color="auto" w:fill="FEFEFE"/>
            <w:vAlign w:val="center"/>
          </w:tcPr>
          <w:p>
            <w:pPr>
              <w:rPr>
                <w:color w:val="000000"/>
              </w:rPr>
            </w:pPr>
            <w:r>
              <w:rPr>
                <w:rFonts w:hint="eastAsia"/>
                <w:color w:val="000000"/>
              </w:rPr>
              <w:t>学习打样、及必要的技能。</w:t>
            </w:r>
          </w:p>
        </w:tc>
        <w:tc>
          <w:tcPr>
            <w:tcW w:w="1820" w:type="dxa"/>
            <w:tcBorders>
              <w:tl2br w:val="nil"/>
              <w:tr2bl w:val="nil"/>
            </w:tcBorders>
            <w:shd w:val="clear" w:color="auto" w:fill="FEFEFE"/>
            <w:vAlign w:val="center"/>
          </w:tcPr>
          <w:p>
            <w:pPr>
              <w:rPr>
                <w:color w:val="000000"/>
              </w:rPr>
            </w:pPr>
            <w:r>
              <w:rPr>
                <w:rFonts w:hint="eastAsia"/>
                <w:color w:val="000000"/>
              </w:rPr>
              <w:t>需要时</w:t>
            </w:r>
          </w:p>
        </w:tc>
        <w:tc>
          <w:tcPr>
            <w:tcW w:w="1458" w:type="dxa"/>
            <w:tcBorders>
              <w:tl2br w:val="nil"/>
              <w:tr2bl w:val="nil"/>
            </w:tcBorders>
            <w:shd w:val="clear" w:color="auto" w:fill="FEFEFE"/>
            <w:vAlign w:val="center"/>
          </w:tcPr>
          <w:p>
            <w:pPr>
              <w:rPr>
                <w:color w:val="000000"/>
              </w:rPr>
            </w:pPr>
            <w:r>
              <w:rPr>
                <w:rFonts w:hint="eastAsia"/>
                <w:color w:val="000000"/>
              </w:rPr>
              <w:t>委派人员不能超过2人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521" w:type="dxa"/>
            <w:tcBorders>
              <w:tl2br w:val="nil"/>
              <w:tr2bl w:val="nil"/>
            </w:tcBorders>
            <w:shd w:val="clear" w:color="auto" w:fill="FEFEFE"/>
            <w:vAlign w:val="center"/>
          </w:tcPr>
          <w:p>
            <w:pPr>
              <w:jc w:val="center"/>
              <w:textAlignment w:val="center"/>
              <w:rPr>
                <w:color w:val="000000"/>
              </w:rPr>
            </w:pPr>
            <w:r>
              <w:rPr>
                <w:rFonts w:hint="eastAsia"/>
                <w:color w:val="000000"/>
              </w:rPr>
              <w:t>3</w:t>
            </w:r>
          </w:p>
        </w:tc>
        <w:tc>
          <w:tcPr>
            <w:tcW w:w="1118" w:type="dxa"/>
            <w:tcBorders>
              <w:tl2br w:val="nil"/>
              <w:tr2bl w:val="nil"/>
            </w:tcBorders>
            <w:shd w:val="clear" w:color="auto" w:fill="FEFEFE"/>
            <w:vAlign w:val="center"/>
          </w:tcPr>
          <w:p>
            <w:pPr>
              <w:textAlignment w:val="center"/>
              <w:rPr>
                <w:color w:val="000000"/>
              </w:rPr>
            </w:pPr>
            <w:r>
              <w:rPr>
                <w:rFonts w:hint="eastAsia"/>
                <w:color w:val="000000"/>
              </w:rPr>
              <w:t>工艺指导</w:t>
            </w:r>
          </w:p>
        </w:tc>
        <w:tc>
          <w:tcPr>
            <w:tcW w:w="1651" w:type="dxa"/>
            <w:tcBorders>
              <w:tl2br w:val="nil"/>
              <w:tr2bl w:val="nil"/>
            </w:tcBorders>
            <w:shd w:val="clear" w:color="auto" w:fill="FEFEFE"/>
            <w:vAlign w:val="center"/>
          </w:tcPr>
          <w:p>
            <w:pPr>
              <w:rPr>
                <w:color w:val="000000"/>
              </w:rPr>
            </w:pPr>
            <w:r>
              <w:rPr>
                <w:rFonts w:hint="eastAsia"/>
                <w:color w:val="000000"/>
              </w:rPr>
              <w:t>根据甲方要求到现场指导</w:t>
            </w:r>
          </w:p>
        </w:tc>
        <w:tc>
          <w:tcPr>
            <w:tcW w:w="2590" w:type="dxa"/>
            <w:tcBorders>
              <w:tl2br w:val="nil"/>
              <w:tr2bl w:val="nil"/>
            </w:tcBorders>
            <w:shd w:val="clear" w:color="auto" w:fill="FEFEFE"/>
            <w:vAlign w:val="center"/>
          </w:tcPr>
          <w:p>
            <w:pPr>
              <w:rPr>
                <w:color w:val="000000"/>
              </w:rPr>
            </w:pPr>
            <w:r>
              <w:rPr>
                <w:rFonts w:hint="eastAsia"/>
                <w:color w:val="000000"/>
              </w:rPr>
              <w:t>指导甲方设定工艺</w:t>
            </w:r>
          </w:p>
        </w:tc>
        <w:tc>
          <w:tcPr>
            <w:tcW w:w="1820" w:type="dxa"/>
            <w:tcBorders>
              <w:tl2br w:val="nil"/>
              <w:tr2bl w:val="nil"/>
            </w:tcBorders>
            <w:shd w:val="clear" w:color="auto" w:fill="FEFEFE"/>
            <w:vAlign w:val="center"/>
          </w:tcPr>
          <w:p>
            <w:pPr>
              <w:rPr>
                <w:color w:val="000000"/>
              </w:rPr>
            </w:pPr>
            <w:r>
              <w:rPr>
                <w:rFonts w:hint="eastAsia"/>
                <w:color w:val="000000"/>
              </w:rPr>
              <w:t>需要时</w:t>
            </w:r>
          </w:p>
        </w:tc>
        <w:tc>
          <w:tcPr>
            <w:tcW w:w="1458" w:type="dxa"/>
            <w:tcBorders>
              <w:tl2br w:val="nil"/>
              <w:tr2bl w:val="nil"/>
            </w:tcBorders>
            <w:shd w:val="clear" w:color="auto" w:fill="FEFEFE"/>
            <w:vAlign w:val="center"/>
          </w:tcPr>
          <w:p>
            <w:pPr>
              <w:rPr>
                <w:color w:val="000000"/>
              </w:rPr>
            </w:pPr>
            <w:r>
              <w:rPr>
                <w:rFonts w:hint="eastAsia"/>
                <w:color w:val="000000"/>
              </w:rPr>
              <w:t>费用在合同条款中</w:t>
            </w:r>
          </w:p>
        </w:tc>
      </w:tr>
    </w:tbl>
    <w:p>
      <w:pPr>
        <w:pStyle w:val="88"/>
        <w:tabs>
          <w:tab w:val="left" w:pos="840"/>
        </w:tabs>
        <w:spacing w:line="360" w:lineRule="auto"/>
        <w:ind w:left="1"/>
        <w:jc w:val="left"/>
        <w:rPr>
          <w:rStyle w:val="90"/>
          <w:rFonts w:hint="eastAsia" w:ascii="仿宋" w:hAnsi="仿宋" w:eastAsia="仿宋" w:cs="仿宋"/>
          <w:sz w:val="24"/>
          <w:szCs w:val="24"/>
          <w:u w:val="single"/>
        </w:rPr>
      </w:pPr>
    </w:p>
    <w:p>
      <w:pPr>
        <w:pStyle w:val="88"/>
        <w:tabs>
          <w:tab w:val="left" w:pos="840"/>
        </w:tabs>
        <w:spacing w:line="360" w:lineRule="auto"/>
        <w:ind w:left="1"/>
        <w:jc w:val="left"/>
        <w:rPr>
          <w:rStyle w:val="90"/>
          <w:rFonts w:hint="eastAsia" w:ascii="仿宋" w:hAnsi="仿宋" w:eastAsia="仿宋" w:cs="仿宋"/>
          <w:sz w:val="24"/>
          <w:szCs w:val="24"/>
          <w:u w:val="single"/>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p>
    <w:p>
      <w:pPr>
        <w:pStyle w:val="88"/>
        <w:tabs>
          <w:tab w:val="left" w:pos="840"/>
        </w:tabs>
        <w:spacing w:line="360" w:lineRule="auto"/>
        <w:outlineLvl w:val="0"/>
        <w:rPr>
          <w:rFonts w:hint="eastAsia" w:ascii="仿宋" w:hAnsi="仿宋" w:eastAsia="仿宋" w:cs="仿宋"/>
          <w:bCs/>
          <w:sz w:val="24"/>
        </w:rPr>
      </w:pPr>
      <w:r>
        <w:rPr>
          <w:rFonts w:hint="eastAsia" w:ascii="仿宋" w:hAnsi="仿宋" w:eastAsia="仿宋" w:cs="仿宋"/>
          <w:bCs/>
          <w:sz w:val="24"/>
        </w:rPr>
        <w:t>*香精及部分功效性原料具有独占性，甲方若需要做供应商选择应在开发前做好，一旦配方确认由于这些原料变更引起的牙膏性能改变责任不在乙方。</w:t>
      </w:r>
    </w:p>
    <w:p>
      <w:pPr>
        <w:pStyle w:val="88"/>
        <w:tabs>
          <w:tab w:val="left" w:pos="840"/>
        </w:tabs>
        <w:spacing w:line="360" w:lineRule="auto"/>
        <w:outlineLvl w:val="0"/>
        <w:rPr>
          <w:rFonts w:hint="eastAsia" w:ascii="仿宋" w:hAnsi="仿宋" w:eastAsia="仿宋" w:cs="仿宋"/>
          <w:bCs/>
          <w:sz w:val="24"/>
        </w:rPr>
      </w:pPr>
      <w:r>
        <w:rPr>
          <w:rFonts w:hint="eastAsia" w:ascii="仿宋" w:hAnsi="仿宋" w:eastAsia="仿宋" w:cs="仿宋"/>
          <w:bCs/>
          <w:sz w:val="24"/>
        </w:rPr>
        <w:t>3.2 甲方</w:t>
      </w:r>
      <w:r>
        <w:rPr>
          <w:rFonts w:hint="eastAsia" w:ascii="仿宋" w:hAnsi="仿宋" w:eastAsia="仿宋" w:cs="仿宋"/>
          <w:bCs/>
          <w:sz w:val="24"/>
          <w:lang w:val="en-US" w:eastAsia="zh-CN"/>
        </w:rPr>
        <w:t>委派人员</w:t>
      </w:r>
      <w:r>
        <w:rPr>
          <w:rFonts w:hint="eastAsia" w:ascii="仿宋" w:hAnsi="仿宋" w:eastAsia="仿宋" w:cs="仿宋"/>
          <w:bCs/>
          <w:sz w:val="24"/>
        </w:rPr>
        <w:t>到乙方</w:t>
      </w:r>
      <w:r>
        <w:rPr>
          <w:rFonts w:hint="eastAsia" w:ascii="仿宋" w:hAnsi="仿宋" w:eastAsia="仿宋" w:cs="仿宋"/>
          <w:bCs/>
          <w:sz w:val="24"/>
          <w:lang w:val="en-US" w:eastAsia="zh-CN"/>
        </w:rPr>
        <w:t>实验室进行研发操作技能学习的，餐饮食宿费用自行承担。</w:t>
      </w:r>
    </w:p>
    <w:p>
      <w:pPr>
        <w:pStyle w:val="88"/>
        <w:tabs>
          <w:tab w:val="left" w:pos="840"/>
        </w:tabs>
        <w:spacing w:line="360" w:lineRule="auto"/>
        <w:jc w:val="center"/>
        <w:outlineLvl w:val="0"/>
        <w:rPr>
          <w:rFonts w:hint="eastAsia" w:ascii="仿宋" w:hAnsi="仿宋" w:eastAsia="仿宋" w:cs="仿宋"/>
          <w:b/>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三、服务期限</w:t>
      </w:r>
    </w:p>
    <w:p>
      <w:pPr>
        <w:pStyle w:val="88"/>
        <w:tabs>
          <w:tab w:val="left" w:pos="840"/>
        </w:tabs>
        <w:spacing w:line="360" w:lineRule="auto"/>
        <w:rPr>
          <w:rFonts w:hint="eastAsia" w:ascii="仿宋" w:hAnsi="仿宋" w:eastAsia="仿宋" w:cs="仿宋"/>
          <w:sz w:val="24"/>
        </w:rPr>
      </w:pPr>
      <w:r>
        <w:rPr>
          <w:rFonts w:hint="eastAsia" w:ascii="仿宋" w:hAnsi="仿宋" w:eastAsia="仿宋" w:cs="仿宋"/>
          <w:b/>
          <w:sz w:val="24"/>
        </w:rPr>
        <w:t>第四条</w:t>
      </w:r>
      <w:r>
        <w:rPr>
          <w:rFonts w:hint="eastAsia" w:ascii="仿宋" w:hAnsi="仿宋" w:eastAsia="仿宋" w:cs="仿宋"/>
          <w:sz w:val="24"/>
        </w:rPr>
        <w:t xml:space="preserve">  </w:t>
      </w:r>
      <w:r>
        <w:rPr>
          <w:rFonts w:hint="eastAsia" w:ascii="仿宋" w:hAnsi="仿宋" w:eastAsia="仿宋" w:cs="仿宋"/>
          <w:sz w:val="24"/>
          <w:u w:val="single"/>
        </w:rPr>
        <w:t>服务期限：自2023年   月   日起至2024年  月   日止</w:t>
      </w:r>
      <w:r>
        <w:rPr>
          <w:rFonts w:hint="eastAsia" w:ascii="仿宋" w:hAnsi="仿宋" w:eastAsia="仿宋" w:cs="仿宋"/>
          <w:sz w:val="24"/>
        </w:rPr>
        <w:t>。</w:t>
      </w:r>
    </w:p>
    <w:p>
      <w:pPr>
        <w:pStyle w:val="88"/>
        <w:tabs>
          <w:tab w:val="left" w:pos="840"/>
        </w:tabs>
        <w:spacing w:line="360" w:lineRule="auto"/>
        <w:jc w:val="center"/>
        <w:outlineLvl w:val="0"/>
        <w:rPr>
          <w:rFonts w:ascii="宋体" w:hAnsi="宋体"/>
          <w:b/>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四、双方权利义务</w:t>
      </w:r>
    </w:p>
    <w:p>
      <w:pPr>
        <w:pStyle w:val="88"/>
        <w:tabs>
          <w:tab w:val="left" w:pos="840"/>
        </w:tabs>
        <w:spacing w:line="360" w:lineRule="auto"/>
        <w:ind w:left="1"/>
        <w:rPr>
          <w:rFonts w:hint="eastAsia" w:ascii="仿宋" w:hAnsi="仿宋" w:eastAsia="仿宋" w:cs="仿宋"/>
          <w:sz w:val="24"/>
        </w:rPr>
      </w:pPr>
      <w:r>
        <w:rPr>
          <w:rFonts w:hint="eastAsia" w:ascii="仿宋" w:hAnsi="仿宋" w:eastAsia="仿宋" w:cs="仿宋"/>
          <w:b/>
          <w:sz w:val="24"/>
        </w:rPr>
        <w:t>第五条</w:t>
      </w:r>
      <w:r>
        <w:rPr>
          <w:rFonts w:hint="eastAsia" w:ascii="仿宋" w:hAnsi="仿宋" w:eastAsia="仿宋" w:cs="仿宋"/>
          <w:sz w:val="24"/>
        </w:rPr>
        <w:t xml:space="preserve">  甲方权利义务</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一</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甲方指定相应人员配合乙方完成本合同涉及的需甲方完成的工作。</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二</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甲方应向乙方提供待开发产品的需求技术要求资料。</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三</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按本合同约定的付款时间及付款方式付款。</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四</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有权自行或委托第三方对乙方提供的服务进行监督，如乙方提供服务进度、质量要求不合符合同约定，有权督促乙方整改，要求乙方返工、修改或重做。有权按照合同约定要求乙方支付违约金。</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五</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乙方因违反合同约定，需要赔偿给甲方的违约金及损失的，甲方有权直接从本合同约定的服务费中直接扣除。</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六</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有权按合同约定的获得服务成果。</w:t>
      </w:r>
    </w:p>
    <w:p>
      <w:pPr>
        <w:pStyle w:val="88"/>
        <w:widowControl/>
        <w:numPr>
          <w:ilvl w:val="0"/>
          <w:numId w:val="0"/>
        </w:numPr>
        <w:spacing w:line="360" w:lineRule="auto"/>
        <w:ind w:left="425" w:leftChars="0"/>
        <w:jc w:val="left"/>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七</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有权要求乙方提供服务培训。</w:t>
      </w:r>
    </w:p>
    <w:p>
      <w:pPr>
        <w:pStyle w:val="88"/>
        <w:spacing w:line="360" w:lineRule="auto"/>
        <w:rPr>
          <w:rStyle w:val="90"/>
          <w:rFonts w:hint="eastAsia" w:ascii="仿宋" w:hAnsi="仿宋" w:eastAsia="仿宋" w:cs="仿宋"/>
          <w:sz w:val="24"/>
          <w:szCs w:val="24"/>
        </w:rPr>
      </w:pPr>
      <w:r>
        <w:rPr>
          <w:rFonts w:hint="eastAsia" w:ascii="仿宋" w:hAnsi="仿宋" w:eastAsia="仿宋" w:cs="仿宋"/>
          <w:b/>
          <w:sz w:val="24"/>
        </w:rPr>
        <w:t xml:space="preserve">第六条 </w:t>
      </w:r>
      <w:r>
        <w:rPr>
          <w:rStyle w:val="90"/>
          <w:rFonts w:hint="eastAsia" w:ascii="仿宋" w:hAnsi="仿宋" w:eastAsia="仿宋" w:cs="仿宋"/>
          <w:sz w:val="24"/>
          <w:szCs w:val="24"/>
        </w:rPr>
        <w:t xml:space="preserve"> 乙方权利义务</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（一）</w:t>
      </w:r>
      <w:r>
        <w:rPr>
          <w:rStyle w:val="90"/>
          <w:rFonts w:hint="eastAsia" w:ascii="仿宋" w:hAnsi="仿宋" w:eastAsia="仿宋" w:cs="仿宋"/>
          <w:sz w:val="24"/>
          <w:szCs w:val="24"/>
        </w:rPr>
        <w:t>乙方应投入合格、充足的技术人员进行技术服务工作，以及提供相应的实验环境与设备。</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（二）</w:t>
      </w:r>
      <w:r>
        <w:rPr>
          <w:rStyle w:val="90"/>
          <w:rFonts w:hint="eastAsia" w:ascii="仿宋" w:hAnsi="仿宋" w:eastAsia="仿宋" w:cs="仿宋"/>
          <w:sz w:val="24"/>
          <w:szCs w:val="24"/>
        </w:rPr>
        <w:t>乙方应按本合同规定向甲方公开应用测试的各个环节。</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（三）</w:t>
      </w:r>
      <w:r>
        <w:rPr>
          <w:rStyle w:val="90"/>
          <w:rFonts w:hint="eastAsia" w:ascii="仿宋" w:hAnsi="仿宋" w:eastAsia="仿宋" w:cs="仿宋"/>
          <w:sz w:val="24"/>
          <w:szCs w:val="24"/>
        </w:rPr>
        <w:t>未经甲方同意，乙方不得以甲方的名义开展活动。</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（四）</w:t>
      </w:r>
      <w:r>
        <w:rPr>
          <w:rStyle w:val="90"/>
          <w:rFonts w:hint="eastAsia" w:ascii="仿宋" w:hAnsi="仿宋" w:eastAsia="仿宋" w:cs="仿宋"/>
          <w:sz w:val="24"/>
          <w:szCs w:val="24"/>
        </w:rPr>
        <w:t>乙方应按照双方协商服务内容按时提供服务。</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（五）</w:t>
      </w:r>
      <w:r>
        <w:rPr>
          <w:rStyle w:val="90"/>
          <w:rFonts w:hint="eastAsia" w:ascii="仿宋" w:hAnsi="仿宋" w:eastAsia="仿宋" w:cs="仿宋"/>
          <w:sz w:val="24"/>
          <w:szCs w:val="24"/>
        </w:rPr>
        <w:t>甲方向乙方提供的资料、数据、材料或样品如有遗漏，乙方应在3天之内提出书面补充清单，否则视为文件提供齐备。服务工作成果验收完成后10个工作日内，乙方应归还甲方交予的全部资料、基础数据等，不得擅自留存复制品，或者乙方应按照甲方允许的方式销毁全部资料、基础数据。</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（六）</w:t>
      </w:r>
      <w:r>
        <w:rPr>
          <w:rStyle w:val="90"/>
          <w:rFonts w:hint="eastAsia" w:ascii="仿宋" w:hAnsi="仿宋" w:eastAsia="仿宋" w:cs="仿宋"/>
          <w:sz w:val="24"/>
          <w:szCs w:val="24"/>
        </w:rPr>
        <w:t>乙方应确保所提供服务的人员具备从事本服务合同相适应的专业资质、职业技能、职业道德。</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（七）</w:t>
      </w:r>
      <w:r>
        <w:rPr>
          <w:rStyle w:val="90"/>
          <w:rFonts w:hint="eastAsia" w:ascii="仿宋" w:hAnsi="仿宋" w:eastAsia="仿宋" w:cs="仿宋"/>
          <w:sz w:val="24"/>
          <w:szCs w:val="24"/>
        </w:rPr>
        <w:t>乙方自觉维护甲方及甲方客户的品牌和形象，自己不滥用并有义务及时报告和制止他人滥用及盗用甲方品牌的侵权行为。</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（八）</w:t>
      </w:r>
      <w:r>
        <w:rPr>
          <w:rStyle w:val="90"/>
          <w:rFonts w:hint="eastAsia" w:ascii="仿宋" w:hAnsi="仿宋" w:eastAsia="仿宋" w:cs="仿宋"/>
          <w:sz w:val="24"/>
          <w:szCs w:val="24"/>
        </w:rPr>
        <w:t>团队稳定及不竞争承诺：乙方需保证提供服务的团队成员具备足够的知识和经验，团队需保持稳定且不得随意更换，如需更换需要提前告知甲方并取得甲方的事先书面同意。</w:t>
      </w:r>
    </w:p>
    <w:p>
      <w:pPr>
        <w:pStyle w:val="88"/>
        <w:widowControl/>
        <w:numPr>
          <w:ilvl w:val="1"/>
          <w:numId w:val="0"/>
        </w:numPr>
        <w:spacing w:line="360" w:lineRule="auto"/>
        <w:ind w:left="0" w:leftChars="0" w:firstLine="425"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（九）</w:t>
      </w:r>
      <w:r>
        <w:rPr>
          <w:rStyle w:val="90"/>
          <w:rFonts w:hint="eastAsia" w:ascii="仿宋" w:hAnsi="仿宋" w:eastAsia="仿宋" w:cs="仿宋"/>
          <w:sz w:val="24"/>
          <w:szCs w:val="24"/>
        </w:rPr>
        <w:t>乙方应按照合同要求交付服务成果。</w:t>
      </w:r>
    </w:p>
    <w:p>
      <w:pPr>
        <w:pStyle w:val="88"/>
        <w:tabs>
          <w:tab w:val="left" w:pos="840"/>
        </w:tabs>
        <w:spacing w:line="360" w:lineRule="auto"/>
        <w:jc w:val="center"/>
        <w:outlineLvl w:val="0"/>
        <w:rPr>
          <w:rFonts w:hint="eastAsia" w:ascii="仿宋" w:hAnsi="仿宋" w:eastAsia="仿宋" w:cs="仿宋"/>
          <w:b/>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五、项目验收</w:t>
      </w:r>
    </w:p>
    <w:p>
      <w:pPr>
        <w:pStyle w:val="88"/>
        <w:tabs>
          <w:tab w:val="left" w:pos="840"/>
        </w:tabs>
        <w:spacing w:line="360" w:lineRule="auto"/>
        <w:ind w:left="1"/>
        <w:rPr>
          <w:rFonts w:hint="eastAsia" w:ascii="仿宋" w:hAnsi="仿宋" w:eastAsia="仿宋" w:cs="仿宋"/>
          <w:b/>
          <w:sz w:val="24"/>
        </w:rPr>
      </w:pPr>
      <w:r>
        <w:rPr>
          <w:rFonts w:hint="eastAsia" w:ascii="仿宋" w:hAnsi="仿宋" w:eastAsia="仿宋" w:cs="仿宋"/>
          <w:b/>
          <w:sz w:val="24"/>
        </w:rPr>
        <w:t xml:space="preserve">第七条  </w:t>
      </w:r>
      <w:r>
        <w:rPr>
          <w:rFonts w:hint="eastAsia" w:ascii="仿宋" w:hAnsi="仿宋" w:eastAsia="仿宋" w:cs="仿宋"/>
          <w:sz w:val="24"/>
        </w:rPr>
        <w:t>项目验收</w:t>
      </w:r>
    </w:p>
    <w:p>
      <w:pPr>
        <w:pStyle w:val="91"/>
        <w:tabs>
          <w:tab w:val="left" w:pos="714"/>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乙方按照项目的要求，在规定时间内完成本合同第三条所列工作内容。</w:t>
      </w:r>
    </w:p>
    <w:p>
      <w:pPr>
        <w:pStyle w:val="88"/>
        <w:tabs>
          <w:tab w:val="left" w:pos="840"/>
        </w:tabs>
        <w:spacing w:line="360" w:lineRule="auto"/>
        <w:ind w:left="1"/>
        <w:rPr>
          <w:rFonts w:hint="eastAsia" w:ascii="仿宋" w:hAnsi="仿宋" w:eastAsia="仿宋" w:cs="仿宋"/>
          <w:b/>
          <w:sz w:val="24"/>
        </w:rPr>
      </w:pPr>
    </w:p>
    <w:p>
      <w:pPr>
        <w:pStyle w:val="88"/>
        <w:tabs>
          <w:tab w:val="left" w:pos="840"/>
        </w:tabs>
        <w:spacing w:line="360" w:lineRule="auto"/>
        <w:ind w:left="1"/>
        <w:rPr>
          <w:rFonts w:hint="eastAsia" w:ascii="仿宋" w:hAnsi="仿宋" w:eastAsia="仿宋" w:cs="仿宋"/>
          <w:b/>
          <w:sz w:val="24"/>
        </w:rPr>
      </w:pPr>
      <w:r>
        <w:rPr>
          <w:rFonts w:hint="eastAsia" w:ascii="仿宋" w:hAnsi="仿宋" w:eastAsia="仿宋" w:cs="仿宋"/>
          <w:b/>
          <w:sz w:val="24"/>
        </w:rPr>
        <w:t>第八条</w:t>
      </w:r>
      <w:r>
        <w:rPr>
          <w:rFonts w:hint="eastAsia" w:ascii="仿宋" w:hAnsi="仿宋" w:eastAsia="仿宋" w:cs="仿宋"/>
          <w:sz w:val="24"/>
        </w:rPr>
        <w:t xml:space="preserve">  服务成果交付</w:t>
      </w:r>
    </w:p>
    <w:p>
      <w:pPr>
        <w:pStyle w:val="91"/>
        <w:tabs>
          <w:tab w:val="left" w:pos="714"/>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乙方应向甲方提交下列文档：</w:t>
      </w:r>
    </w:p>
    <w:p>
      <w:pPr>
        <w:pStyle w:val="88"/>
        <w:widowControl/>
        <w:numPr>
          <w:ilvl w:val="1"/>
          <w:numId w:val="0"/>
        </w:numPr>
        <w:spacing w:line="360" w:lineRule="auto"/>
        <w:ind w:left="992" w:leftChars="0" w:hanging="567"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（一）</w:t>
      </w:r>
      <w:r>
        <w:rPr>
          <w:rStyle w:val="90"/>
          <w:rFonts w:hint="eastAsia" w:ascii="仿宋" w:hAnsi="仿宋" w:eastAsia="仿宋" w:cs="仿宋"/>
          <w:sz w:val="24"/>
          <w:szCs w:val="24"/>
        </w:rPr>
        <w:t>产品配方及工艺资料；</w:t>
      </w:r>
    </w:p>
    <w:p>
      <w:pPr>
        <w:pStyle w:val="88"/>
        <w:widowControl/>
        <w:numPr>
          <w:ilvl w:val="1"/>
          <w:numId w:val="0"/>
        </w:numPr>
        <w:spacing w:line="360" w:lineRule="auto"/>
        <w:ind w:left="992" w:leftChars="0" w:hanging="567" w:firstLineChars="0"/>
        <w:jc w:val="left"/>
        <w:rPr>
          <w:rStyle w:val="90"/>
          <w:rFonts w:hint="eastAsia" w:ascii="仿宋" w:hAnsi="仿宋" w:eastAsia="仿宋" w:cs="仿宋"/>
          <w:sz w:val="24"/>
          <w:szCs w:val="24"/>
        </w:rPr>
      </w:pPr>
      <w:r>
        <w:rPr>
          <w:rFonts w:hint="eastAsia" w:ascii="FangSong_GB2312" w:hAnsi="仿宋" w:eastAsia="FangSong_GB2312" w:cs="仿宋"/>
          <w:kern w:val="2"/>
          <w:sz w:val="24"/>
          <w:szCs w:val="24"/>
          <w:lang w:val="en-US" w:eastAsia="zh-CN" w:bidi="ar-SA"/>
        </w:rPr>
        <w:t>（二）</w:t>
      </w:r>
      <w:r>
        <w:rPr>
          <w:rStyle w:val="90"/>
          <w:rFonts w:hint="eastAsia" w:ascii="仿宋" w:hAnsi="仿宋" w:eastAsia="仿宋" w:cs="仿宋"/>
          <w:sz w:val="24"/>
          <w:szCs w:val="24"/>
        </w:rPr>
        <w:t>供应商体系。</w:t>
      </w:r>
    </w:p>
    <w:p>
      <w:pPr>
        <w:pStyle w:val="88"/>
        <w:tabs>
          <w:tab w:val="left" w:pos="840"/>
        </w:tabs>
        <w:spacing w:line="360" w:lineRule="auto"/>
        <w:ind w:left="1"/>
        <w:rPr>
          <w:rFonts w:hint="eastAsia" w:ascii="仿宋" w:hAnsi="仿宋" w:eastAsia="仿宋" w:cs="仿宋"/>
          <w:b/>
          <w:sz w:val="24"/>
        </w:rPr>
      </w:pPr>
    </w:p>
    <w:p>
      <w:pPr>
        <w:pStyle w:val="88"/>
        <w:tabs>
          <w:tab w:val="left" w:pos="840"/>
        </w:tabs>
        <w:spacing w:line="360" w:lineRule="auto"/>
        <w:ind w:left="1"/>
        <w:rPr>
          <w:rFonts w:hint="eastAsia" w:ascii="仿宋" w:hAnsi="仿宋" w:eastAsia="仿宋" w:cs="仿宋"/>
          <w:sz w:val="24"/>
        </w:rPr>
      </w:pPr>
      <w:r>
        <w:rPr>
          <w:rFonts w:hint="eastAsia" w:ascii="仿宋" w:hAnsi="仿宋" w:eastAsia="仿宋" w:cs="仿宋"/>
          <w:b/>
          <w:sz w:val="24"/>
        </w:rPr>
        <w:t>第九条</w:t>
      </w:r>
      <w:r>
        <w:rPr>
          <w:rFonts w:hint="eastAsia" w:ascii="仿宋" w:hAnsi="仿宋" w:eastAsia="仿宋" w:cs="仿宋"/>
          <w:sz w:val="24"/>
        </w:rPr>
        <w:t xml:space="preserve">  双方确定，按以下标准和方式对乙方提交的服务工作成果进行验收：</w:t>
      </w:r>
    </w:p>
    <w:p>
      <w:pPr>
        <w:pStyle w:val="88"/>
        <w:tabs>
          <w:tab w:val="left" w:pos="840"/>
        </w:tabs>
        <w:spacing w:line="360" w:lineRule="auto"/>
        <w:ind w:left="1"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一</w:t>
      </w:r>
      <w:r>
        <w:rPr>
          <w:rFonts w:hint="eastAsia" w:ascii="仿宋" w:hAnsi="仿宋" w:eastAsia="仿宋" w:cs="仿宋"/>
          <w:sz w:val="24"/>
          <w:lang w:eastAsia="zh-CN"/>
        </w:rPr>
        <w:t>）</w:t>
      </w:r>
      <w:r>
        <w:rPr>
          <w:rFonts w:hint="eastAsia" w:ascii="仿宋" w:hAnsi="仿宋" w:eastAsia="仿宋" w:cs="仿宋"/>
          <w:sz w:val="24"/>
        </w:rPr>
        <w:t>服务工作成果验收程序：各项服务工作成果自完成之日起3日内，乙方应书面提请甲方进行验收，验收通过的，甲方在验收文件上签署意见。</w:t>
      </w:r>
    </w:p>
    <w:p>
      <w:pPr>
        <w:pStyle w:val="88"/>
        <w:tabs>
          <w:tab w:val="left" w:pos="840"/>
        </w:tabs>
        <w:spacing w:line="360" w:lineRule="auto"/>
        <w:ind w:left="1"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二</w:t>
      </w:r>
      <w:r>
        <w:rPr>
          <w:rFonts w:hint="eastAsia" w:ascii="仿宋" w:hAnsi="仿宋" w:eastAsia="仿宋" w:cs="仿宋"/>
          <w:sz w:val="24"/>
          <w:lang w:eastAsia="zh-CN"/>
        </w:rPr>
        <w:t>）</w:t>
      </w:r>
      <w:r>
        <w:rPr>
          <w:rFonts w:hint="eastAsia" w:ascii="仿宋" w:hAnsi="仿宋" w:eastAsia="仿宋" w:cs="仿宋"/>
          <w:sz w:val="24"/>
        </w:rPr>
        <w:t>如果验收不合格，乙方应按甲方意见免费进行修改或重新制作或编制，并自验收不合格之日起7日内重新提请验收。造成逾期的，每逾期1日，乙方应按服务费用总额的1%支付违约金。</w:t>
      </w:r>
    </w:p>
    <w:p>
      <w:pPr>
        <w:pStyle w:val="88"/>
        <w:tabs>
          <w:tab w:val="left" w:pos="840"/>
        </w:tabs>
        <w:spacing w:line="360" w:lineRule="auto"/>
        <w:ind w:left="1"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三</w:t>
      </w:r>
      <w:r>
        <w:rPr>
          <w:rFonts w:hint="eastAsia" w:ascii="仿宋" w:hAnsi="仿宋" w:eastAsia="仿宋" w:cs="仿宋"/>
          <w:sz w:val="24"/>
          <w:lang w:eastAsia="zh-CN"/>
        </w:rPr>
        <w:t>）</w:t>
      </w:r>
      <w:r>
        <w:rPr>
          <w:rFonts w:hint="eastAsia" w:ascii="仿宋" w:hAnsi="仿宋" w:eastAsia="仿宋" w:cs="仿宋"/>
          <w:sz w:val="24"/>
        </w:rPr>
        <w:t>任一项服务工作成果连续2次验收不合格的，则视为乙方没有完成该项服务。甲方有权立即停止支付剩余服务费用，并相应扣减该项服务的服务费用。</w:t>
      </w:r>
    </w:p>
    <w:p>
      <w:pPr>
        <w:pStyle w:val="88"/>
        <w:tabs>
          <w:tab w:val="left" w:pos="840"/>
        </w:tabs>
        <w:spacing w:line="360" w:lineRule="auto"/>
        <w:ind w:left="420" w:leftChars="200" w:firstLine="0" w:firstLineChars="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四</w:t>
      </w:r>
      <w:r>
        <w:rPr>
          <w:rFonts w:hint="eastAsia" w:ascii="仿宋" w:hAnsi="仿宋" w:eastAsia="仿宋" w:cs="仿宋"/>
          <w:sz w:val="24"/>
          <w:lang w:eastAsia="zh-CN"/>
        </w:rPr>
        <w:t>）</w:t>
      </w:r>
      <w:r>
        <w:rPr>
          <w:rFonts w:hint="eastAsia" w:ascii="仿宋" w:hAnsi="仿宋" w:eastAsia="仿宋" w:cs="仿宋"/>
          <w:sz w:val="24"/>
        </w:rPr>
        <w:t>服务工作成果的验收标准</w:t>
      </w:r>
      <w:r>
        <w:rPr>
          <w:rFonts w:hint="eastAsia" w:ascii="仿宋" w:hAnsi="仿宋" w:eastAsia="仿宋" w:cs="仿宋"/>
          <w:sz w:val="24"/>
          <w:lang w:val="en-US" w:eastAsia="zh-CN"/>
        </w:rPr>
        <w:t>及</w:t>
      </w:r>
      <w:r>
        <w:rPr>
          <w:rFonts w:hint="eastAsia" w:ascii="仿宋" w:hAnsi="仿宋" w:eastAsia="仿宋" w:cs="仿宋"/>
          <w:sz w:val="24"/>
        </w:rPr>
        <w:t xml:space="preserve">验收方法： </w:t>
      </w:r>
    </w:p>
    <w:p>
      <w:pPr>
        <w:pStyle w:val="88"/>
        <w:tabs>
          <w:tab w:val="left" w:pos="840"/>
        </w:tabs>
        <w:spacing w:line="360" w:lineRule="auto"/>
        <w:ind w:left="420" w:leftChars="200" w:firstLine="0" w:firstLineChars="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双方签字确认配方资料及培训记录</w:t>
      </w:r>
      <w:r>
        <w:rPr>
          <w:rFonts w:hint="eastAsia" w:ascii="仿宋" w:hAnsi="仿宋" w:eastAsia="仿宋" w:cs="仿宋"/>
          <w:sz w:val="24"/>
          <w:lang w:eastAsia="zh-CN"/>
        </w:rPr>
        <w:t>。</w:t>
      </w:r>
    </w:p>
    <w:p>
      <w:pPr>
        <w:pStyle w:val="88"/>
        <w:tabs>
          <w:tab w:val="left" w:pos="840"/>
        </w:tabs>
        <w:spacing w:line="360" w:lineRule="auto"/>
        <w:ind w:left="0" w:leftChars="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sz w:val="24"/>
        </w:rPr>
        <w:t>甲方出具</w:t>
      </w:r>
      <w:r>
        <w:rPr>
          <w:rFonts w:hint="eastAsia" w:ascii="仿宋" w:hAnsi="仿宋" w:eastAsia="仿宋" w:cs="仿宋"/>
          <w:sz w:val="24"/>
          <w:lang w:val="en-US" w:eastAsia="zh-CN"/>
        </w:rPr>
        <w:t>经</w:t>
      </w:r>
      <w:r>
        <w:rPr>
          <w:rFonts w:hint="eastAsia" w:ascii="仿宋" w:hAnsi="仿宋" w:eastAsia="仿宋" w:cs="仿宋"/>
          <w:sz w:val="24"/>
        </w:rPr>
        <w:t>成果验收报告</w:t>
      </w:r>
      <w:r>
        <w:rPr>
          <w:rFonts w:hint="eastAsia" w:ascii="仿宋" w:hAnsi="仿宋" w:eastAsia="仿宋" w:cs="仿宋"/>
          <w:sz w:val="24"/>
          <w:lang w:val="en-US" w:eastAsia="zh-CN"/>
        </w:rPr>
        <w:t>后双方签字确认</w:t>
      </w:r>
      <w:r>
        <w:rPr>
          <w:rFonts w:hint="eastAsia" w:ascii="仿宋" w:hAnsi="仿宋" w:eastAsia="仿宋" w:cs="仿宋"/>
          <w:sz w:val="24"/>
          <w:lang w:eastAsia="zh-CN"/>
        </w:rPr>
        <w:t>。</w:t>
      </w:r>
    </w:p>
    <w:p>
      <w:pPr>
        <w:pStyle w:val="88"/>
        <w:tabs>
          <w:tab w:val="left" w:pos="840"/>
        </w:tabs>
        <w:spacing w:line="360" w:lineRule="auto"/>
        <w:ind w:left="420" w:leftChars="200" w:firstLine="0" w:firstLineChars="0"/>
        <w:rPr>
          <w:rFonts w:hint="eastAsia" w:ascii="仿宋" w:hAnsi="仿宋" w:eastAsia="仿宋" w:cs="仿宋"/>
          <w:sz w:val="24"/>
          <w:lang w:eastAsia="zh-CN"/>
        </w:rPr>
      </w:pPr>
      <w:r>
        <w:rPr>
          <w:rFonts w:hint="eastAsia" w:ascii="仿宋" w:hAnsi="仿宋" w:eastAsia="仿宋" w:cs="仿宋"/>
          <w:sz w:val="24"/>
        </w:rPr>
        <w:t>（六）验收的时间和地点：合同结束前</w:t>
      </w:r>
      <w:r>
        <w:rPr>
          <w:rFonts w:hint="eastAsia" w:ascii="仿宋" w:hAnsi="仿宋" w:eastAsia="仿宋" w:cs="仿宋"/>
          <w:sz w:val="24"/>
          <w:lang w:val="en-US" w:eastAsia="zh-CN"/>
        </w:rPr>
        <w:t>10日</w:t>
      </w:r>
      <w:r>
        <w:rPr>
          <w:rFonts w:hint="eastAsia" w:ascii="仿宋" w:hAnsi="仿宋" w:eastAsia="仿宋" w:cs="仿宋"/>
          <w:sz w:val="24"/>
        </w:rPr>
        <w:t>，线上文件确认</w:t>
      </w:r>
      <w:r>
        <w:rPr>
          <w:rFonts w:hint="eastAsia" w:ascii="仿宋" w:hAnsi="仿宋" w:eastAsia="仿宋" w:cs="仿宋"/>
          <w:sz w:val="24"/>
          <w:lang w:eastAsia="zh-CN"/>
        </w:rPr>
        <w:t>。</w:t>
      </w:r>
    </w:p>
    <w:p>
      <w:pPr>
        <w:pStyle w:val="88"/>
        <w:tabs>
          <w:tab w:val="left" w:pos="840"/>
        </w:tabs>
        <w:spacing w:line="360" w:lineRule="auto"/>
        <w:ind w:left="1"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七</w:t>
      </w:r>
      <w:r>
        <w:rPr>
          <w:rFonts w:hint="eastAsia" w:ascii="仿宋" w:hAnsi="仿宋" w:eastAsia="仿宋" w:cs="仿宋"/>
          <w:sz w:val="24"/>
          <w:lang w:eastAsia="zh-CN"/>
        </w:rPr>
        <w:t>）</w:t>
      </w:r>
      <w:r>
        <w:rPr>
          <w:rFonts w:hint="eastAsia" w:ascii="仿宋" w:hAnsi="仿宋" w:eastAsia="仿宋" w:cs="仿宋"/>
          <w:sz w:val="24"/>
        </w:rPr>
        <w:t>【可选条款】本合同下质量保证期为：自双方对服务成果验收合格后12个月。质量保证期间，由乙方原因造成的缺陷，乙方应负责维修、修改和改正，并承担鉴定及其他一切有关费用。如乙方不维修、修改和改正也不承担费用，甲方可自行或委托第三方维修、修改或改正，产生的费用由乙方承担。甲方除按合同约定扣除质量保证金外，导致甲方其他损失的，乙方仍需承担违约责任。</w:t>
      </w:r>
    </w:p>
    <w:p>
      <w:pPr>
        <w:pStyle w:val="91"/>
        <w:spacing w:line="360" w:lineRule="auto"/>
        <w:rPr>
          <w:rFonts w:hint="eastAsia" w:ascii="仿宋" w:hAnsi="仿宋" w:eastAsia="仿宋" w:cs="仿宋"/>
          <w:sz w:val="24"/>
          <w:szCs w:val="24"/>
        </w:rPr>
      </w:pPr>
    </w:p>
    <w:p>
      <w:pPr>
        <w:pStyle w:val="91"/>
        <w:spacing w:line="360" w:lineRule="auto"/>
        <w:rPr>
          <w:rFonts w:hint="eastAsia" w:ascii="仿宋" w:hAnsi="仿宋" w:eastAsia="仿宋" w:cs="仿宋"/>
          <w:sz w:val="24"/>
          <w:szCs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六、合同金额及付款方式</w:t>
      </w:r>
    </w:p>
    <w:p>
      <w:pPr>
        <w:pStyle w:val="88"/>
        <w:tabs>
          <w:tab w:val="left" w:pos="840"/>
        </w:tabs>
        <w:spacing w:line="360" w:lineRule="auto"/>
        <w:ind w:left="1"/>
        <w:rPr>
          <w:rFonts w:hint="eastAsia" w:ascii="仿宋" w:hAnsi="仿宋" w:eastAsia="仿宋" w:cs="仿宋"/>
          <w:sz w:val="24"/>
        </w:rPr>
      </w:pPr>
      <w:r>
        <w:rPr>
          <w:rFonts w:hint="eastAsia" w:ascii="仿宋" w:hAnsi="仿宋" w:eastAsia="仿宋" w:cs="仿宋"/>
          <w:b/>
          <w:sz w:val="24"/>
        </w:rPr>
        <w:t>第十条</w:t>
      </w:r>
      <w:r>
        <w:rPr>
          <w:rFonts w:hint="eastAsia" w:ascii="仿宋" w:hAnsi="仿宋" w:eastAsia="仿宋" w:cs="仿宋"/>
          <w:sz w:val="24"/>
        </w:rPr>
        <w:t xml:space="preserve">  合同金额</w:t>
      </w:r>
    </w:p>
    <w:p>
      <w:pPr>
        <w:pStyle w:val="9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rPr>
        <w:t>本合同</w:t>
      </w:r>
      <w:r>
        <w:rPr>
          <w:rFonts w:hint="eastAsia" w:ascii="仿宋" w:hAnsi="仿宋" w:eastAsia="仿宋" w:cs="仿宋"/>
          <w:sz w:val="24"/>
          <w:szCs w:val="24"/>
          <w:lang w:val="en-US" w:eastAsia="zh-CN"/>
        </w:rPr>
        <w:t>项下，服务费为固定总价包干，</w:t>
      </w:r>
      <w:r>
        <w:rPr>
          <w:rFonts w:hint="eastAsia" w:ascii="仿宋" w:hAnsi="仿宋" w:eastAsia="仿宋" w:cs="仿宋"/>
          <w:sz w:val="24"/>
          <w:szCs w:val="24"/>
        </w:rPr>
        <w:t>含税总金额为人民币（大写）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元整</w:t>
      </w:r>
      <w:r>
        <w:rPr>
          <w:rFonts w:hint="eastAsia" w:ascii="仿宋" w:hAnsi="仿宋" w:eastAsia="仿宋" w:cs="仿宋"/>
          <w:sz w:val="24"/>
          <w:szCs w:val="24"/>
        </w:rPr>
        <w:t>（</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税率为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不含税价格为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税额为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pStyle w:val="9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rPr>
        <w:t>本费用为含税价格，涵盖了乙方为履行本服务项目而发生的全部工作时间、成本和开销，以及购置设备或仪器的费用（如有）、知识产权及相关权利获取等，乙方不得向甲方请求额外费用。</w:t>
      </w:r>
    </w:p>
    <w:p>
      <w:pPr>
        <w:pStyle w:val="91"/>
        <w:spacing w:line="360" w:lineRule="auto"/>
        <w:rPr>
          <w:rFonts w:hint="eastAsia" w:ascii="仿宋" w:hAnsi="仿宋" w:eastAsia="仿宋" w:cs="仿宋"/>
          <w:sz w:val="24"/>
          <w:szCs w:val="24"/>
        </w:rPr>
      </w:pPr>
      <w:r>
        <w:rPr>
          <w:rFonts w:hint="eastAsia" w:ascii="仿宋" w:hAnsi="仿宋" w:eastAsia="仿宋" w:cs="仿宋"/>
          <w:b/>
          <w:sz w:val="24"/>
          <w:szCs w:val="24"/>
        </w:rPr>
        <w:t>第十一条</w:t>
      </w:r>
      <w:r>
        <w:rPr>
          <w:rFonts w:hint="eastAsia" w:ascii="仿宋" w:hAnsi="仿宋" w:eastAsia="仿宋" w:cs="仿宋"/>
          <w:sz w:val="24"/>
          <w:szCs w:val="24"/>
        </w:rPr>
        <w:t xml:space="preserve">  付款方式</w:t>
      </w:r>
    </w:p>
    <w:p>
      <w:pPr>
        <w:widowControl/>
        <w:spacing w:line="360" w:lineRule="auto"/>
        <w:ind w:firstLine="480" w:firstLineChars="200"/>
        <w:jc w:val="left"/>
        <w:rPr>
          <w:rStyle w:val="90"/>
          <w:rFonts w:hint="eastAsia" w:ascii="仿宋" w:hAnsi="仿宋" w:eastAsia="仿宋" w:cs="仿宋"/>
          <w:sz w:val="24"/>
          <w:szCs w:val="24"/>
          <w:lang w:eastAsia="zh-CN"/>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一</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第一笔款项：</w:t>
      </w:r>
      <w:r>
        <w:rPr>
          <w:rStyle w:val="90"/>
          <w:rFonts w:hint="eastAsia" w:ascii="仿宋" w:hAnsi="仿宋" w:eastAsia="仿宋" w:cs="仿宋"/>
          <w:sz w:val="24"/>
          <w:szCs w:val="24"/>
        </w:rPr>
        <w:t>合同</w:t>
      </w:r>
      <w:r>
        <w:rPr>
          <w:rStyle w:val="90"/>
          <w:rFonts w:hint="eastAsia" w:ascii="仿宋" w:hAnsi="仿宋" w:eastAsia="仿宋" w:cs="仿宋"/>
          <w:sz w:val="24"/>
          <w:szCs w:val="24"/>
          <w:lang w:val="en-US" w:eastAsia="zh-CN"/>
        </w:rPr>
        <w:t>生效</w:t>
      </w:r>
      <w:r>
        <w:rPr>
          <w:rStyle w:val="90"/>
          <w:rFonts w:hint="eastAsia" w:ascii="仿宋" w:hAnsi="仿宋" w:eastAsia="仿宋" w:cs="仿宋"/>
          <w:sz w:val="24"/>
          <w:szCs w:val="24"/>
        </w:rPr>
        <w:t>，甲方</w:t>
      </w:r>
      <w:r>
        <w:rPr>
          <w:rStyle w:val="90"/>
          <w:rFonts w:hint="eastAsia" w:ascii="仿宋" w:hAnsi="仿宋" w:eastAsia="仿宋" w:cs="仿宋"/>
          <w:sz w:val="24"/>
          <w:szCs w:val="24"/>
          <w:lang w:val="en-US" w:eastAsia="zh-CN"/>
        </w:rPr>
        <w:t>在收到乙方开具的合法等额的</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%增值税专用发票</w:t>
      </w:r>
      <w:r>
        <w:rPr>
          <w:rStyle w:val="90"/>
          <w:rFonts w:hint="eastAsia" w:ascii="仿宋" w:hAnsi="仿宋" w:eastAsia="仿宋" w:cs="仿宋"/>
          <w:sz w:val="24"/>
          <w:szCs w:val="24"/>
          <w:lang w:val="en-US" w:eastAsia="zh-CN"/>
        </w:rPr>
        <w:t>后，</w:t>
      </w:r>
      <w:r>
        <w:rPr>
          <w:rStyle w:val="90"/>
          <w:rFonts w:hint="eastAsia" w:ascii="仿宋" w:hAnsi="仿宋" w:eastAsia="仿宋" w:cs="仿宋"/>
          <w:sz w:val="24"/>
          <w:szCs w:val="24"/>
        </w:rPr>
        <w:t>在10个工作日之内支付合同款的</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%，即人民币</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整（￥</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元）</w:t>
      </w:r>
      <w:r>
        <w:rPr>
          <w:rStyle w:val="90"/>
          <w:rFonts w:hint="eastAsia" w:ascii="仿宋" w:hAnsi="仿宋" w:eastAsia="仿宋" w:cs="仿宋"/>
          <w:sz w:val="24"/>
          <w:szCs w:val="24"/>
          <w:lang w:eastAsia="zh-CN"/>
        </w:rPr>
        <w:t>。</w:t>
      </w:r>
    </w:p>
    <w:p>
      <w:pPr>
        <w:pStyle w:val="91"/>
        <w:spacing w:line="360" w:lineRule="auto"/>
        <w:ind w:firstLine="480" w:firstLineChars="200"/>
        <w:rPr>
          <w:rStyle w:val="90"/>
          <w:rFonts w:hint="eastAsia" w:ascii="仿宋" w:hAnsi="仿宋" w:eastAsia="仿宋" w:cs="仿宋"/>
          <w:sz w:val="24"/>
          <w:szCs w:val="24"/>
          <w:lang w:eastAsia="zh-CN"/>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二</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第二笔款项：乙方提供相关服务进度情况经甲方签字确认并收到乙方开具的合法等额的</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%增值税专用发票</w:t>
      </w:r>
      <w:r>
        <w:rPr>
          <w:rStyle w:val="90"/>
          <w:rFonts w:hint="eastAsia" w:ascii="仿宋" w:hAnsi="仿宋" w:eastAsia="仿宋" w:cs="仿宋"/>
          <w:sz w:val="24"/>
          <w:szCs w:val="24"/>
          <w:lang w:val="en-US" w:eastAsia="zh-CN"/>
        </w:rPr>
        <w:t>后，</w:t>
      </w:r>
      <w:r>
        <w:rPr>
          <w:rStyle w:val="90"/>
          <w:rFonts w:hint="eastAsia" w:ascii="仿宋" w:hAnsi="仿宋" w:eastAsia="仿宋" w:cs="仿宋"/>
          <w:sz w:val="24"/>
          <w:szCs w:val="24"/>
        </w:rPr>
        <w:t>在</w:t>
      </w:r>
      <w:r>
        <w:rPr>
          <w:rStyle w:val="90"/>
          <w:rFonts w:hint="eastAsia" w:ascii="仿宋" w:hAnsi="仿宋" w:eastAsia="仿宋" w:cs="仿宋"/>
          <w:sz w:val="24"/>
          <w:szCs w:val="24"/>
          <w:lang w:val="en-US" w:eastAsia="zh-CN"/>
        </w:rPr>
        <w:t>2</w:t>
      </w:r>
      <w:r>
        <w:rPr>
          <w:rStyle w:val="90"/>
          <w:rFonts w:hint="eastAsia" w:ascii="仿宋" w:hAnsi="仿宋" w:eastAsia="仿宋" w:cs="仿宋"/>
          <w:sz w:val="24"/>
          <w:szCs w:val="24"/>
        </w:rPr>
        <w:t>0个工作日之内支付合同款的</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%，即人民币</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整（￥</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元）</w:t>
      </w:r>
      <w:r>
        <w:rPr>
          <w:rStyle w:val="90"/>
          <w:rFonts w:hint="eastAsia" w:ascii="仿宋" w:hAnsi="仿宋" w:eastAsia="仿宋" w:cs="仿宋"/>
          <w:sz w:val="24"/>
          <w:szCs w:val="24"/>
          <w:lang w:eastAsia="zh-CN"/>
        </w:rPr>
        <w:t>。</w:t>
      </w:r>
    </w:p>
    <w:p>
      <w:pPr>
        <w:pStyle w:val="91"/>
        <w:spacing w:line="360" w:lineRule="auto"/>
        <w:ind w:firstLine="480" w:firstLineChars="200"/>
        <w:rPr>
          <w:rStyle w:val="90"/>
          <w:rFonts w:hint="eastAsia" w:ascii="仿宋" w:hAnsi="仿宋" w:eastAsia="仿宋" w:cs="仿宋"/>
          <w:sz w:val="24"/>
          <w:szCs w:val="24"/>
          <w:lang w:eastAsia="zh-CN"/>
        </w:rPr>
      </w:pPr>
      <w:r>
        <w:rPr>
          <w:rStyle w:val="90"/>
          <w:rFonts w:hint="eastAsia" w:ascii="仿宋" w:hAnsi="仿宋" w:eastAsia="仿宋" w:cs="仿宋"/>
          <w:sz w:val="24"/>
          <w:szCs w:val="24"/>
          <w:lang w:val="en-US" w:eastAsia="zh-CN"/>
        </w:rPr>
        <w:t>（三</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第三笔款项：</w:t>
      </w:r>
      <w:r>
        <w:rPr>
          <w:rStyle w:val="90"/>
          <w:rFonts w:hint="eastAsia" w:ascii="仿宋" w:hAnsi="仿宋" w:eastAsia="仿宋" w:cs="仿宋"/>
          <w:sz w:val="24"/>
          <w:szCs w:val="24"/>
        </w:rPr>
        <w:t>服务期满</w:t>
      </w:r>
      <w:r>
        <w:rPr>
          <w:rStyle w:val="90"/>
          <w:rFonts w:hint="eastAsia" w:ascii="仿宋" w:hAnsi="仿宋" w:eastAsia="仿宋" w:cs="仿宋"/>
          <w:sz w:val="24"/>
          <w:szCs w:val="24"/>
          <w:lang w:val="en-US" w:eastAsia="zh-CN"/>
        </w:rPr>
        <w:t>，乙方提供完毕所有服务内容及结果，所有服务内容及结果经甲方确认验收合格、甲方在收到乙方开具的合法等额的</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%增值税专用发票</w:t>
      </w:r>
      <w:r>
        <w:rPr>
          <w:rStyle w:val="90"/>
          <w:rFonts w:hint="eastAsia" w:ascii="仿宋" w:hAnsi="仿宋" w:eastAsia="仿宋" w:cs="仿宋"/>
          <w:sz w:val="24"/>
          <w:szCs w:val="24"/>
          <w:lang w:val="en-US" w:eastAsia="zh-CN"/>
        </w:rPr>
        <w:t>后，</w:t>
      </w:r>
      <w:r>
        <w:rPr>
          <w:rStyle w:val="90"/>
          <w:rFonts w:hint="eastAsia" w:ascii="仿宋" w:hAnsi="仿宋" w:eastAsia="仿宋" w:cs="仿宋"/>
          <w:sz w:val="24"/>
          <w:szCs w:val="24"/>
        </w:rPr>
        <w:t>在</w:t>
      </w:r>
      <w:r>
        <w:rPr>
          <w:rStyle w:val="90"/>
          <w:rFonts w:hint="eastAsia" w:ascii="仿宋" w:hAnsi="仿宋" w:eastAsia="仿宋" w:cs="仿宋"/>
          <w:sz w:val="24"/>
          <w:szCs w:val="24"/>
          <w:lang w:val="en-US" w:eastAsia="zh-CN"/>
        </w:rPr>
        <w:t>2</w:t>
      </w:r>
      <w:r>
        <w:rPr>
          <w:rStyle w:val="90"/>
          <w:rFonts w:hint="eastAsia" w:ascii="仿宋" w:hAnsi="仿宋" w:eastAsia="仿宋" w:cs="仿宋"/>
          <w:sz w:val="24"/>
          <w:szCs w:val="24"/>
        </w:rPr>
        <w:t>0个工作日之内支付合同款的</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%，即人民币</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整（￥</w:t>
      </w:r>
      <w:r>
        <w:rPr>
          <w:rStyle w:val="90"/>
          <w:rFonts w:hint="eastAsia" w:ascii="仿宋" w:hAnsi="仿宋" w:eastAsia="仿宋" w:cs="仿宋"/>
          <w:sz w:val="24"/>
          <w:szCs w:val="24"/>
          <w:u w:val="single"/>
          <w:lang w:val="en-US" w:eastAsia="zh-CN"/>
        </w:rPr>
        <w:t xml:space="preserve">       </w:t>
      </w:r>
      <w:r>
        <w:rPr>
          <w:rStyle w:val="90"/>
          <w:rFonts w:hint="eastAsia" w:ascii="仿宋" w:hAnsi="仿宋" w:eastAsia="仿宋" w:cs="仿宋"/>
          <w:sz w:val="24"/>
          <w:szCs w:val="24"/>
        </w:rPr>
        <w:t>元）</w:t>
      </w:r>
      <w:r>
        <w:rPr>
          <w:rStyle w:val="90"/>
          <w:rFonts w:hint="eastAsia" w:ascii="仿宋" w:hAnsi="仿宋" w:eastAsia="仿宋" w:cs="仿宋"/>
          <w:sz w:val="24"/>
          <w:szCs w:val="24"/>
          <w:lang w:eastAsia="zh-CN"/>
        </w:rPr>
        <w:t>。</w:t>
      </w:r>
    </w:p>
    <w:p>
      <w:pPr>
        <w:pStyle w:val="91"/>
        <w:spacing w:line="360" w:lineRule="auto"/>
        <w:ind w:firstLine="480" w:firstLineChars="200"/>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四</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在本合同履行期间，若国家税率政策发生变更调整的，本合同的执行税率也随之进行相应的调整，且含税价格不变。</w:t>
      </w:r>
    </w:p>
    <w:p>
      <w:pPr>
        <w:pStyle w:val="91"/>
        <w:spacing w:line="360" w:lineRule="auto"/>
        <w:ind w:firstLine="480" w:firstLineChars="200"/>
        <w:rPr>
          <w:rStyle w:val="90"/>
          <w:rFonts w:hint="eastAsia" w:ascii="仿宋" w:hAnsi="仿宋" w:eastAsia="仿宋" w:cs="仿宋"/>
          <w:sz w:val="24"/>
          <w:szCs w:val="24"/>
        </w:rPr>
      </w:pPr>
      <w:r>
        <w:rPr>
          <w:rStyle w:val="90"/>
          <w:rFonts w:hint="eastAsia" w:ascii="仿宋" w:hAnsi="仿宋" w:eastAsia="仿宋" w:cs="仿宋"/>
          <w:sz w:val="24"/>
          <w:szCs w:val="24"/>
          <w:lang w:eastAsia="zh-CN"/>
        </w:rPr>
        <w:t>（</w:t>
      </w:r>
      <w:r>
        <w:rPr>
          <w:rStyle w:val="90"/>
          <w:rFonts w:hint="eastAsia" w:ascii="仿宋" w:hAnsi="仿宋" w:eastAsia="仿宋" w:cs="仿宋"/>
          <w:sz w:val="24"/>
          <w:szCs w:val="24"/>
          <w:lang w:val="en-US" w:eastAsia="zh-CN"/>
        </w:rPr>
        <w:t>五</w:t>
      </w:r>
      <w:r>
        <w:rPr>
          <w:rStyle w:val="90"/>
          <w:rFonts w:hint="eastAsia" w:ascii="仿宋" w:hAnsi="仿宋" w:eastAsia="仿宋" w:cs="仿宋"/>
          <w:sz w:val="24"/>
          <w:szCs w:val="24"/>
          <w:lang w:eastAsia="zh-CN"/>
        </w:rPr>
        <w:t>）</w:t>
      </w:r>
      <w:r>
        <w:rPr>
          <w:rStyle w:val="90"/>
          <w:rFonts w:hint="eastAsia" w:ascii="仿宋" w:hAnsi="仿宋" w:eastAsia="仿宋" w:cs="仿宋"/>
          <w:sz w:val="24"/>
          <w:szCs w:val="24"/>
        </w:rPr>
        <w:t>乙方未按时提供发票或提供发票不合格的，甲方有权相应延迟付款，乙方不得因此中止本合同的履行。</w:t>
      </w:r>
    </w:p>
    <w:p>
      <w:pPr>
        <w:pStyle w:val="91"/>
        <w:spacing w:line="360" w:lineRule="auto"/>
        <w:ind w:firstLine="480" w:firstLineChars="200"/>
        <w:rPr>
          <w:rStyle w:val="90"/>
          <w:rFonts w:hint="eastAsia" w:ascii="仿宋" w:hAnsi="仿宋" w:eastAsia="仿宋" w:cs="仿宋"/>
          <w:sz w:val="24"/>
          <w:szCs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七、违约责任</w:t>
      </w:r>
    </w:p>
    <w:p>
      <w:pPr>
        <w:pStyle w:val="91"/>
        <w:spacing w:line="360" w:lineRule="auto"/>
        <w:jc w:val="left"/>
        <w:rPr>
          <w:rFonts w:hint="eastAsia" w:ascii="仿宋" w:hAnsi="仿宋" w:eastAsia="仿宋" w:cs="仿宋"/>
          <w:sz w:val="24"/>
          <w:szCs w:val="24"/>
        </w:rPr>
      </w:pPr>
      <w:r>
        <w:rPr>
          <w:rFonts w:hint="eastAsia" w:ascii="仿宋" w:hAnsi="仿宋" w:eastAsia="仿宋" w:cs="仿宋"/>
          <w:b/>
          <w:sz w:val="24"/>
          <w:szCs w:val="24"/>
        </w:rPr>
        <w:t>第十二条</w:t>
      </w:r>
      <w:r>
        <w:rPr>
          <w:rFonts w:hint="eastAsia" w:ascii="仿宋" w:hAnsi="仿宋" w:eastAsia="仿宋" w:cs="仿宋"/>
          <w:sz w:val="24"/>
          <w:szCs w:val="24"/>
        </w:rPr>
        <w:t xml:space="preserve">  乙方提供的服务不符合本合同规定的</w:t>
      </w:r>
      <w:r>
        <w:rPr>
          <w:rFonts w:hint="eastAsia" w:ascii="仿宋" w:hAnsi="仿宋" w:eastAsia="仿宋" w:cs="仿宋"/>
          <w:sz w:val="24"/>
          <w:szCs w:val="24"/>
          <w:lang w:val="en-US" w:eastAsia="zh-CN"/>
        </w:rPr>
        <w:t>或不符合甲方要求的</w:t>
      </w:r>
      <w:r>
        <w:rPr>
          <w:rFonts w:hint="eastAsia" w:ascii="仿宋" w:hAnsi="仿宋" w:eastAsia="仿宋" w:cs="仿宋"/>
          <w:sz w:val="24"/>
          <w:szCs w:val="24"/>
        </w:rPr>
        <w:t>，甲方有权终止合同，并且乙方须按照时间进度及已服务内容向甲方退回余下的服务费。</w:t>
      </w:r>
    </w:p>
    <w:p>
      <w:pPr>
        <w:pStyle w:val="91"/>
        <w:spacing w:line="360" w:lineRule="auto"/>
        <w:jc w:val="left"/>
        <w:rPr>
          <w:rStyle w:val="90"/>
          <w:rFonts w:hint="eastAsia" w:ascii="仿宋" w:hAnsi="仿宋" w:eastAsia="仿宋" w:cs="仿宋"/>
          <w:sz w:val="24"/>
          <w:szCs w:val="24"/>
        </w:rPr>
      </w:pPr>
      <w:r>
        <w:rPr>
          <w:rStyle w:val="90"/>
          <w:rFonts w:hint="eastAsia" w:ascii="仿宋" w:hAnsi="仿宋" w:eastAsia="仿宋" w:cs="仿宋"/>
          <w:b/>
          <w:bCs/>
          <w:sz w:val="24"/>
          <w:szCs w:val="24"/>
        </w:rPr>
        <w:t>第十三条</w:t>
      </w:r>
      <w:r>
        <w:rPr>
          <w:rStyle w:val="90"/>
          <w:rFonts w:hint="eastAsia" w:ascii="仿宋" w:hAnsi="仿宋" w:eastAsia="仿宋" w:cs="仿宋"/>
          <w:sz w:val="24"/>
          <w:szCs w:val="24"/>
        </w:rPr>
        <w:t xml:space="preserve">  甲方如不按时提供乙方所需的香精样品及技术资料，导致乙方无法按要求完成合同规定的服务，乙方不承担责任，且无需退还已收取的费用；甲方如不按时支付服务费，乙方有权终止合同，且不退还已收取的费用，并且根据时间进度及已服务的内容，有权向甲方追讨相应未付的费用。</w:t>
      </w:r>
    </w:p>
    <w:p>
      <w:pPr>
        <w:pStyle w:val="91"/>
        <w:spacing w:line="360" w:lineRule="auto"/>
        <w:jc w:val="left"/>
        <w:rPr>
          <w:rStyle w:val="90"/>
          <w:rFonts w:hint="eastAsia" w:ascii="仿宋" w:hAnsi="仿宋" w:eastAsia="仿宋" w:cs="仿宋"/>
          <w:sz w:val="24"/>
          <w:szCs w:val="24"/>
          <w:lang w:val="en-US" w:eastAsia="zh-CN"/>
        </w:rPr>
      </w:pPr>
      <w:r>
        <w:rPr>
          <w:rStyle w:val="90"/>
          <w:rFonts w:hint="eastAsia" w:ascii="仿宋" w:hAnsi="仿宋" w:eastAsia="仿宋" w:cs="仿宋"/>
          <w:b/>
          <w:bCs/>
          <w:sz w:val="24"/>
          <w:szCs w:val="24"/>
          <w:lang w:val="en-US" w:eastAsia="zh-CN"/>
        </w:rPr>
        <w:t>第十四条</w:t>
      </w:r>
      <w:r>
        <w:rPr>
          <w:rStyle w:val="90"/>
          <w:rFonts w:hint="eastAsia" w:ascii="仿宋" w:hAnsi="仿宋" w:eastAsia="仿宋" w:cs="仿宋"/>
          <w:sz w:val="24"/>
          <w:szCs w:val="24"/>
          <w:lang w:val="en-US" w:eastAsia="zh-CN"/>
        </w:rPr>
        <w:t xml:space="preserve">  因乙方原因未能按本合同约定的时间进度内提供符合合同约定的质量要求和验收标准的服务成果的，每逾期1日，乙方按服务费用总额的1%支付违约金；逾期超过15日的，甲方有权单方面解除合同，并可要求乙方支付违约金和返还甲方已支付的全部服务费。乙方除按本条前述承担违约责任外，造成甲方其他损失的，乙方仍需承担赔偿责任。</w:t>
      </w:r>
    </w:p>
    <w:p>
      <w:pPr>
        <w:pStyle w:val="91"/>
        <w:spacing w:line="360" w:lineRule="auto"/>
        <w:jc w:val="left"/>
        <w:rPr>
          <w:rStyle w:val="90"/>
          <w:rFonts w:hint="eastAsia" w:ascii="仿宋" w:hAnsi="仿宋" w:eastAsia="仿宋" w:cs="仿宋"/>
          <w:sz w:val="24"/>
          <w:szCs w:val="24"/>
          <w:lang w:val="en-US" w:eastAsia="zh-CN"/>
        </w:rPr>
      </w:pPr>
      <w:r>
        <w:rPr>
          <w:rStyle w:val="90"/>
          <w:rFonts w:hint="eastAsia" w:ascii="仿宋" w:hAnsi="仿宋" w:eastAsia="仿宋" w:cs="仿宋"/>
          <w:b/>
          <w:bCs/>
          <w:sz w:val="24"/>
          <w:szCs w:val="24"/>
          <w:lang w:val="en-US" w:eastAsia="zh-CN"/>
        </w:rPr>
        <w:t>第十五条</w:t>
      </w:r>
      <w:r>
        <w:rPr>
          <w:rStyle w:val="90"/>
          <w:rFonts w:hint="eastAsia" w:ascii="仿宋" w:hAnsi="仿宋" w:eastAsia="仿宋" w:cs="仿宋"/>
          <w:sz w:val="24"/>
          <w:szCs w:val="24"/>
          <w:lang w:val="en-US" w:eastAsia="zh-CN"/>
        </w:rPr>
        <w:t xml:space="preserve"> 乙方违反本合同规定的保密义务的，应向甲方支付本合同服务费总额的30%作为违约金（甲方有权从服务费中扣除违约金），并赔偿因此给甲方造成的全部损失。</w:t>
      </w:r>
    </w:p>
    <w:p>
      <w:pPr>
        <w:pStyle w:val="91"/>
        <w:spacing w:line="360" w:lineRule="auto"/>
        <w:textAlignment w:val="baseline"/>
        <w:rPr>
          <w:rFonts w:hint="eastAsia" w:ascii="仿宋" w:hAnsi="仿宋" w:eastAsia="仿宋" w:cs="仿宋"/>
          <w:sz w:val="24"/>
          <w:szCs w:val="24"/>
        </w:rPr>
      </w:pPr>
      <w:r>
        <w:rPr>
          <w:rFonts w:hint="eastAsia" w:ascii="仿宋" w:hAnsi="仿宋" w:eastAsia="仿宋" w:cs="仿宋"/>
          <w:b/>
          <w:sz w:val="24"/>
          <w:szCs w:val="24"/>
        </w:rPr>
        <w:t>第十</w:t>
      </w:r>
      <w:r>
        <w:rPr>
          <w:rFonts w:hint="eastAsia" w:ascii="仿宋" w:hAnsi="仿宋" w:eastAsia="仿宋" w:cs="仿宋"/>
          <w:b/>
          <w:sz w:val="24"/>
          <w:szCs w:val="24"/>
          <w:lang w:val="en-US" w:eastAsia="zh-CN"/>
        </w:rPr>
        <w:t>六</w:t>
      </w:r>
      <w:r>
        <w:rPr>
          <w:rFonts w:hint="eastAsia" w:ascii="仿宋" w:hAnsi="仿宋" w:eastAsia="仿宋" w:cs="仿宋"/>
          <w:b/>
          <w:sz w:val="24"/>
          <w:szCs w:val="24"/>
        </w:rPr>
        <w:t>条</w:t>
      </w:r>
      <w:r>
        <w:rPr>
          <w:rFonts w:hint="eastAsia" w:ascii="仿宋" w:hAnsi="仿宋" w:eastAsia="仿宋" w:cs="仿宋"/>
          <w:sz w:val="24"/>
          <w:szCs w:val="24"/>
        </w:rPr>
        <w:t xml:space="preserve">  其它违约责任按</w:t>
      </w:r>
      <w:r>
        <w:rPr>
          <w:rStyle w:val="89"/>
          <w:rFonts w:hint="eastAsia" w:ascii="仿宋" w:hAnsi="仿宋" w:eastAsia="仿宋" w:cs="仿宋"/>
          <w:lang w:bidi="ar"/>
        </w:rPr>
        <w:t>《中华人民共和国民法典》等法律法规的规定</w:t>
      </w:r>
      <w:r>
        <w:rPr>
          <w:rStyle w:val="89"/>
          <w:rFonts w:hint="eastAsia" w:ascii="仿宋" w:hAnsi="仿宋" w:eastAsia="仿宋" w:cs="仿宋"/>
          <w:lang w:val="en-US" w:eastAsia="zh-CN" w:bidi="ar"/>
        </w:rPr>
        <w:t>处理</w:t>
      </w:r>
      <w:r>
        <w:rPr>
          <w:rFonts w:hint="eastAsia" w:ascii="仿宋" w:hAnsi="仿宋" w:eastAsia="仿宋" w:cs="仿宋"/>
          <w:sz w:val="24"/>
          <w:szCs w:val="24"/>
        </w:rPr>
        <w:t>。</w:t>
      </w:r>
    </w:p>
    <w:p>
      <w:pPr>
        <w:pStyle w:val="88"/>
        <w:tabs>
          <w:tab w:val="left" w:pos="840"/>
        </w:tabs>
        <w:spacing w:line="360" w:lineRule="auto"/>
        <w:jc w:val="center"/>
        <w:outlineLvl w:val="0"/>
        <w:rPr>
          <w:rFonts w:hint="eastAsia" w:ascii="仿宋" w:hAnsi="仿宋" w:eastAsia="仿宋" w:cs="仿宋"/>
          <w:b/>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八、不可抗力</w:t>
      </w:r>
    </w:p>
    <w:p>
      <w:pPr>
        <w:pStyle w:val="88"/>
        <w:tabs>
          <w:tab w:val="left" w:pos="840"/>
        </w:tabs>
        <w:spacing w:line="360" w:lineRule="auto"/>
        <w:ind w:left="1"/>
        <w:rPr>
          <w:rFonts w:hint="eastAsia" w:ascii="仿宋" w:hAnsi="仿宋" w:eastAsia="仿宋" w:cs="仿宋"/>
          <w:sz w:val="24"/>
        </w:rPr>
      </w:pPr>
      <w:r>
        <w:rPr>
          <w:rFonts w:hint="eastAsia" w:ascii="仿宋" w:hAnsi="仿宋" w:eastAsia="仿宋" w:cs="仿宋"/>
          <w:b/>
          <w:sz w:val="24"/>
        </w:rPr>
        <w:t>第十</w:t>
      </w:r>
      <w:r>
        <w:rPr>
          <w:rFonts w:hint="eastAsia" w:ascii="仿宋" w:hAnsi="仿宋" w:eastAsia="仿宋" w:cs="仿宋"/>
          <w:b/>
          <w:sz w:val="24"/>
          <w:lang w:val="en-US" w:eastAsia="zh-CN"/>
        </w:rPr>
        <w:t>七</w:t>
      </w:r>
      <w:r>
        <w:rPr>
          <w:rFonts w:hint="eastAsia" w:ascii="仿宋" w:hAnsi="仿宋" w:eastAsia="仿宋" w:cs="仿宋"/>
          <w:b/>
          <w:sz w:val="24"/>
        </w:rPr>
        <w:t>条</w:t>
      </w:r>
      <w:r>
        <w:rPr>
          <w:rFonts w:hint="eastAsia" w:ascii="仿宋" w:hAnsi="仿宋" w:eastAsia="仿宋" w:cs="仿宋"/>
          <w:sz w:val="24"/>
        </w:rPr>
        <w:t xml:space="preserve">  由于不可预见、不可避免、不可克服等不可抗力的原因，一方不能履行合同义务的，应当在不可抗力发生之日起30天内以书面形式通知对方，证明不可抗力事件的存在。</w:t>
      </w:r>
    </w:p>
    <w:p>
      <w:pPr>
        <w:pStyle w:val="88"/>
        <w:tabs>
          <w:tab w:val="left" w:pos="840"/>
        </w:tabs>
        <w:spacing w:line="360" w:lineRule="auto"/>
        <w:ind w:left="1"/>
        <w:rPr>
          <w:rFonts w:hint="eastAsia" w:ascii="仿宋" w:hAnsi="仿宋" w:eastAsia="仿宋" w:cs="仿宋"/>
          <w:sz w:val="24"/>
        </w:rPr>
      </w:pPr>
      <w:r>
        <w:rPr>
          <w:rFonts w:hint="eastAsia" w:ascii="仿宋" w:hAnsi="仿宋" w:eastAsia="仿宋" w:cs="仿宋"/>
          <w:b/>
          <w:sz w:val="24"/>
        </w:rPr>
        <w:t>第十</w:t>
      </w:r>
      <w:r>
        <w:rPr>
          <w:rFonts w:hint="eastAsia" w:ascii="仿宋" w:hAnsi="仿宋" w:eastAsia="仿宋" w:cs="仿宋"/>
          <w:b/>
          <w:sz w:val="24"/>
          <w:lang w:val="en-US" w:eastAsia="zh-CN"/>
        </w:rPr>
        <w:t>八</w:t>
      </w:r>
      <w:r>
        <w:rPr>
          <w:rFonts w:hint="eastAsia" w:ascii="仿宋" w:hAnsi="仿宋" w:eastAsia="仿宋" w:cs="仿宋"/>
          <w:b/>
          <w:sz w:val="24"/>
        </w:rPr>
        <w:t>条</w:t>
      </w:r>
      <w:r>
        <w:rPr>
          <w:rFonts w:hint="eastAsia" w:ascii="仿宋" w:hAnsi="仿宋" w:eastAsia="仿宋" w:cs="仿宋"/>
          <w:sz w:val="24"/>
        </w:rPr>
        <w:t xml:space="preserve">  不可抗力事件发生后，甲方和乙方应当积极寻求以合理的方式履行本合同。如不可抗力无法消除，致使合同目的无法实现的，双方均有权解除合同，且均不互相索赔。</w:t>
      </w:r>
    </w:p>
    <w:p>
      <w:pPr>
        <w:pStyle w:val="88"/>
        <w:tabs>
          <w:tab w:val="left" w:pos="840"/>
        </w:tabs>
        <w:spacing w:line="360" w:lineRule="auto"/>
        <w:jc w:val="center"/>
        <w:outlineLvl w:val="0"/>
        <w:rPr>
          <w:rFonts w:hint="eastAsia" w:ascii="仿宋" w:hAnsi="仿宋" w:eastAsia="仿宋" w:cs="仿宋"/>
          <w:b/>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九、保密及知识产权归属</w:t>
      </w:r>
    </w:p>
    <w:p>
      <w:pPr>
        <w:pStyle w:val="88"/>
        <w:tabs>
          <w:tab w:val="left" w:pos="840"/>
        </w:tabs>
        <w:spacing w:line="360" w:lineRule="auto"/>
        <w:ind w:left="1"/>
        <w:rPr>
          <w:rFonts w:hint="eastAsia" w:ascii="仿宋" w:hAnsi="仿宋" w:eastAsia="仿宋" w:cs="仿宋"/>
          <w:b w:val="0"/>
          <w:bCs/>
          <w:sz w:val="24"/>
        </w:rPr>
      </w:pPr>
      <w:r>
        <w:rPr>
          <w:rFonts w:hint="eastAsia" w:ascii="仿宋" w:hAnsi="仿宋" w:eastAsia="仿宋" w:cs="仿宋"/>
          <w:b/>
          <w:sz w:val="24"/>
        </w:rPr>
        <w:t>第十</w:t>
      </w:r>
      <w:r>
        <w:rPr>
          <w:rFonts w:hint="eastAsia" w:ascii="仿宋" w:hAnsi="仿宋" w:eastAsia="仿宋" w:cs="仿宋"/>
          <w:b/>
          <w:sz w:val="24"/>
          <w:lang w:val="en-US" w:eastAsia="zh-CN"/>
        </w:rPr>
        <w:t>九</w:t>
      </w:r>
      <w:r>
        <w:rPr>
          <w:rFonts w:hint="eastAsia" w:ascii="仿宋" w:hAnsi="仿宋" w:eastAsia="仿宋" w:cs="仿宋"/>
          <w:b/>
          <w:sz w:val="24"/>
        </w:rPr>
        <w:t xml:space="preserve">条 </w:t>
      </w:r>
      <w:r>
        <w:rPr>
          <w:rFonts w:hint="eastAsia" w:ascii="仿宋" w:hAnsi="仿宋" w:eastAsia="仿宋" w:cs="仿宋"/>
          <w:b w:val="0"/>
          <w:bCs/>
          <w:sz w:val="24"/>
        </w:rPr>
        <w:t>乙方根据本合同提交给或应提交给甲方的服务工作成果，以及甲方利用乙方提交的服务工作成果所完成的新成果及其相关知识产权，归甲方所有。甲方有权自行或授权第三方在乙方已交付的服务工作成果之上进行不时修订、补充、升级和更新，乙方不认为该等行为侵犯了乙方的知识产权，也无权限制甲方使用和授权他人使用该等修订、补充、升级和更新所产生的成果及相关知识产权。</w:t>
      </w:r>
    </w:p>
    <w:p>
      <w:pPr>
        <w:pStyle w:val="88"/>
        <w:tabs>
          <w:tab w:val="left" w:pos="840"/>
        </w:tabs>
        <w:spacing w:line="360" w:lineRule="auto"/>
        <w:ind w:left="1"/>
        <w:rPr>
          <w:rFonts w:hint="eastAsia" w:ascii="仿宋" w:hAnsi="仿宋" w:eastAsia="仿宋" w:cs="仿宋"/>
          <w:b w:val="0"/>
          <w:bCs/>
          <w:sz w:val="24"/>
        </w:rPr>
      </w:pPr>
      <w:r>
        <w:rPr>
          <w:rFonts w:hint="eastAsia" w:ascii="仿宋" w:hAnsi="仿宋" w:eastAsia="仿宋" w:cs="仿宋"/>
          <w:b/>
          <w:bCs w:val="0"/>
          <w:sz w:val="24"/>
          <w:lang w:val="en-US" w:eastAsia="zh-CN"/>
        </w:rPr>
        <w:t>第二十条</w:t>
      </w:r>
      <w:r>
        <w:rPr>
          <w:rFonts w:hint="eastAsia" w:ascii="仿宋" w:hAnsi="仿宋" w:eastAsia="仿宋" w:cs="仿宋"/>
          <w:b w:val="0"/>
          <w:bCs/>
          <w:sz w:val="24"/>
          <w:lang w:val="en-US" w:eastAsia="zh-CN"/>
        </w:rPr>
        <w:t xml:space="preserve"> </w:t>
      </w:r>
      <w:r>
        <w:rPr>
          <w:rFonts w:hint="eastAsia" w:ascii="仿宋" w:hAnsi="仿宋" w:eastAsia="仿宋" w:cs="仿宋"/>
          <w:b w:val="0"/>
          <w:bCs/>
          <w:sz w:val="24"/>
        </w:rPr>
        <w:t>因履行本合同所需，乙方提供的与本合同有关的文字、图片、视频影像、设备、软件及其他知识产权，应保障甲方在使用时不存在权利上的瑕疵，不会发生侵犯第三方知识产权等情况。若发生侵害第三方权利的情况，乙方应负责与第三方交涉，并承担由此产生的全部法律和经济责任，因侵权给甲方造成损失的，应当全额赔偿。</w:t>
      </w:r>
    </w:p>
    <w:p>
      <w:pPr>
        <w:pStyle w:val="88"/>
        <w:tabs>
          <w:tab w:val="left" w:pos="840"/>
        </w:tabs>
        <w:spacing w:line="360" w:lineRule="auto"/>
        <w:ind w:left="1"/>
        <w:rPr>
          <w:rFonts w:hint="eastAsia" w:ascii="仿宋" w:hAnsi="仿宋" w:eastAsia="仿宋" w:cs="仿宋"/>
          <w:b w:val="0"/>
          <w:bCs/>
          <w:sz w:val="24"/>
        </w:rPr>
      </w:pPr>
      <w:r>
        <w:rPr>
          <w:rFonts w:hint="eastAsia" w:ascii="仿宋" w:hAnsi="仿宋" w:eastAsia="仿宋" w:cs="仿宋"/>
          <w:b/>
          <w:bCs w:val="0"/>
          <w:sz w:val="24"/>
          <w:lang w:val="en-US" w:eastAsia="zh-CN"/>
        </w:rPr>
        <w:t>第二十一条</w:t>
      </w:r>
      <w:r>
        <w:rPr>
          <w:rFonts w:hint="eastAsia" w:ascii="仿宋" w:hAnsi="仿宋" w:eastAsia="仿宋" w:cs="仿宋"/>
          <w:b w:val="0"/>
          <w:bCs/>
          <w:sz w:val="24"/>
          <w:lang w:val="en-US" w:eastAsia="zh-CN"/>
        </w:rPr>
        <w:t xml:space="preserve"> </w:t>
      </w:r>
      <w:r>
        <w:rPr>
          <w:rFonts w:hint="eastAsia" w:ascii="仿宋" w:hAnsi="仿宋" w:eastAsia="仿宋" w:cs="仿宋"/>
          <w:b w:val="0"/>
          <w:bCs/>
          <w:sz w:val="24"/>
        </w:rPr>
        <w:t>甲方提供给乙方的企业标识、图片、文字、资料等任何资料、文件及商标、商号的知识产权归属于甲方，乙方仅能在履行本合同服务项目所必须的范围内使用。</w:t>
      </w:r>
    </w:p>
    <w:p>
      <w:pPr>
        <w:spacing w:line="400" w:lineRule="exact"/>
        <w:ind w:left="1"/>
        <w:rPr>
          <w:rFonts w:hint="eastAsia" w:ascii="仿宋" w:hAnsi="仿宋" w:eastAsia="仿宋" w:cs="仿宋"/>
          <w:sz w:val="24"/>
        </w:rPr>
      </w:pPr>
      <w:r>
        <w:rPr>
          <w:rFonts w:hint="eastAsia" w:ascii="仿宋" w:hAnsi="仿宋" w:eastAsia="仿宋" w:cs="仿宋"/>
          <w:b/>
          <w:sz w:val="24"/>
        </w:rPr>
        <w:t>第</w:t>
      </w:r>
      <w:r>
        <w:rPr>
          <w:rFonts w:hint="eastAsia" w:ascii="仿宋" w:hAnsi="仿宋" w:eastAsia="仿宋" w:cs="仿宋"/>
          <w:b/>
          <w:sz w:val="24"/>
          <w:lang w:val="en-US" w:eastAsia="zh-CN"/>
        </w:rPr>
        <w:t>二</w:t>
      </w:r>
      <w:r>
        <w:rPr>
          <w:rFonts w:hint="eastAsia" w:ascii="仿宋" w:hAnsi="仿宋" w:eastAsia="仿宋" w:cs="仿宋"/>
          <w:b/>
          <w:sz w:val="24"/>
        </w:rPr>
        <w:t>十</w:t>
      </w:r>
      <w:r>
        <w:rPr>
          <w:rFonts w:hint="eastAsia" w:ascii="仿宋" w:hAnsi="仿宋" w:eastAsia="仿宋" w:cs="仿宋"/>
          <w:b/>
          <w:sz w:val="24"/>
          <w:lang w:val="en-US" w:eastAsia="zh-CN"/>
        </w:rPr>
        <w:t>二</w:t>
      </w:r>
      <w:r>
        <w:rPr>
          <w:rFonts w:hint="eastAsia" w:ascii="仿宋" w:hAnsi="仿宋" w:eastAsia="仿宋" w:cs="仿宋"/>
          <w:b/>
          <w:sz w:val="24"/>
        </w:rPr>
        <w:t xml:space="preserve">条   </w:t>
      </w:r>
      <w:r>
        <w:rPr>
          <w:rFonts w:hint="eastAsia" w:ascii="仿宋" w:hAnsi="仿宋" w:eastAsia="仿宋" w:cs="仿宋"/>
          <w:kern w:val="0"/>
          <w:sz w:val="24"/>
          <w:szCs w:val="24"/>
        </w:rPr>
        <w:t>乙方在进行本合同服务过程中接触到甲方的文件、材料及商业秘密（包括但不限于项目的所有</w:t>
      </w:r>
      <w:r>
        <w:rPr>
          <w:rFonts w:hint="eastAsia" w:ascii="仿宋" w:hAnsi="仿宋" w:eastAsia="仿宋" w:cs="仿宋"/>
          <w:kern w:val="0"/>
          <w:sz w:val="24"/>
          <w:szCs w:val="24"/>
          <w:lang w:val="en-US" w:eastAsia="zh-CN"/>
        </w:rPr>
        <w:t>过程材料及结果材料</w:t>
      </w:r>
      <w:r>
        <w:rPr>
          <w:rFonts w:hint="eastAsia" w:ascii="仿宋" w:hAnsi="仿宋" w:eastAsia="仿宋" w:cs="仿宋"/>
          <w:kern w:val="0"/>
          <w:sz w:val="24"/>
          <w:szCs w:val="24"/>
        </w:rPr>
        <w:t>等），应当予以保密，不得使用、复制、传播或向第三方透露本合同的相关信息及资料，本保密义务不因本合同的变更、解除或终止而终止。</w:t>
      </w:r>
      <w:r>
        <w:rPr>
          <w:rFonts w:hint="eastAsia" w:ascii="仿宋" w:hAnsi="仿宋" w:eastAsia="仿宋" w:cs="仿宋"/>
          <w:sz w:val="24"/>
        </w:rPr>
        <w:t>乙方保证合同期内或合同终止后不向</w:t>
      </w:r>
      <w:r>
        <w:rPr>
          <w:rFonts w:hint="eastAsia" w:ascii="仿宋" w:hAnsi="仿宋" w:eastAsia="仿宋" w:cs="仿宋"/>
          <w:sz w:val="24"/>
          <w:lang w:val="en-US" w:eastAsia="zh-CN"/>
        </w:rPr>
        <w:t>任何</w:t>
      </w:r>
      <w:r>
        <w:rPr>
          <w:rFonts w:hint="eastAsia" w:ascii="仿宋" w:hAnsi="仿宋" w:eastAsia="仿宋" w:cs="仿宋"/>
          <w:sz w:val="24"/>
        </w:rPr>
        <w:t>第三方</w:t>
      </w:r>
      <w:r>
        <w:rPr>
          <w:rFonts w:hint="eastAsia" w:ascii="仿宋" w:hAnsi="仿宋" w:eastAsia="仿宋" w:cs="仿宋"/>
          <w:sz w:val="24"/>
          <w:lang w:val="en-US" w:eastAsia="zh-CN"/>
        </w:rPr>
        <w:t>公司</w:t>
      </w:r>
      <w:r>
        <w:rPr>
          <w:rFonts w:hint="eastAsia" w:ascii="仿宋" w:hAnsi="仿宋" w:eastAsia="仿宋" w:cs="仿宋"/>
          <w:sz w:val="24"/>
        </w:rPr>
        <w:t>提供甲方的样品。</w:t>
      </w: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 xml:space="preserve"> </w:t>
      </w:r>
    </w:p>
    <w:p>
      <w:pPr>
        <w:pStyle w:val="88"/>
        <w:tabs>
          <w:tab w:val="left" w:pos="840"/>
        </w:tabs>
        <w:spacing w:line="360" w:lineRule="auto"/>
        <w:jc w:val="center"/>
        <w:outlineLvl w:val="0"/>
        <w:rPr>
          <w:rFonts w:hint="eastAsia" w:ascii="仿宋" w:hAnsi="仿宋" w:eastAsia="仿宋" w:cs="仿宋"/>
          <w:b/>
          <w:sz w:val="24"/>
          <w:lang w:val="en-US" w:eastAsia="zh-CN"/>
        </w:rPr>
      </w:pPr>
      <w:r>
        <w:rPr>
          <w:rFonts w:hint="eastAsia" w:ascii="仿宋" w:hAnsi="仿宋" w:eastAsia="仿宋" w:cs="仿宋"/>
          <w:b/>
          <w:sz w:val="24"/>
        </w:rPr>
        <w:t>十、争议及解决办法</w:t>
      </w:r>
    </w:p>
    <w:p>
      <w:pPr>
        <w:spacing w:line="400" w:lineRule="exact"/>
        <w:ind w:firstLine="0" w:firstLineChars="0"/>
        <w:rPr>
          <w:rFonts w:hint="eastAsia" w:ascii="仿宋" w:hAnsi="仿宋" w:eastAsia="仿宋" w:cs="仿宋"/>
          <w:kern w:val="0"/>
          <w:sz w:val="24"/>
          <w:szCs w:val="24"/>
        </w:rPr>
      </w:pPr>
      <w:r>
        <w:rPr>
          <w:rFonts w:hint="eastAsia" w:ascii="仿宋" w:hAnsi="仿宋" w:eastAsia="仿宋" w:cs="仿宋"/>
          <w:b/>
          <w:sz w:val="24"/>
        </w:rPr>
        <w:t>第</w:t>
      </w:r>
      <w:r>
        <w:rPr>
          <w:rFonts w:hint="eastAsia" w:ascii="仿宋" w:hAnsi="仿宋" w:eastAsia="仿宋" w:cs="仿宋"/>
          <w:b/>
          <w:sz w:val="24"/>
          <w:lang w:val="en-US" w:eastAsia="zh-CN"/>
        </w:rPr>
        <w:t>二</w:t>
      </w:r>
      <w:r>
        <w:rPr>
          <w:rFonts w:hint="eastAsia" w:ascii="仿宋" w:hAnsi="仿宋" w:eastAsia="仿宋" w:cs="仿宋"/>
          <w:b/>
          <w:sz w:val="24"/>
        </w:rPr>
        <w:t>十</w:t>
      </w:r>
      <w:r>
        <w:rPr>
          <w:rFonts w:hint="eastAsia" w:ascii="仿宋" w:hAnsi="仿宋" w:eastAsia="仿宋" w:cs="仿宋"/>
          <w:b/>
          <w:sz w:val="24"/>
          <w:lang w:val="en-US" w:eastAsia="zh-CN"/>
        </w:rPr>
        <w:t>三</w:t>
      </w:r>
      <w:r>
        <w:rPr>
          <w:rFonts w:hint="eastAsia" w:ascii="仿宋" w:hAnsi="仿宋" w:eastAsia="仿宋" w:cs="仿宋"/>
          <w:b/>
          <w:sz w:val="24"/>
        </w:rPr>
        <w:t>条</w:t>
      </w:r>
      <w:r>
        <w:rPr>
          <w:rFonts w:hint="eastAsia" w:ascii="仿宋" w:hAnsi="仿宋" w:eastAsia="仿宋" w:cs="仿宋"/>
          <w:sz w:val="24"/>
        </w:rPr>
        <w:t xml:space="preserve">  本合同发生争议，由双方协商解决，协商不成时按以下方式解决：向甲方所在地人民法院提起诉讼。</w:t>
      </w:r>
      <w:r>
        <w:rPr>
          <w:rFonts w:hint="eastAsia" w:ascii="仿宋" w:hAnsi="仿宋" w:eastAsia="仿宋" w:cs="仿宋"/>
          <w:kern w:val="0"/>
          <w:sz w:val="24"/>
          <w:szCs w:val="24"/>
        </w:rPr>
        <w:t>诉讼费用（包括但不限于律师费、诉讼费、鉴定费、财产保全费、交通食宿费和其他费用）由违约方承担。在</w:t>
      </w:r>
      <w:r>
        <w:rPr>
          <w:rFonts w:hint="eastAsia" w:ascii="仿宋" w:hAnsi="仿宋" w:eastAsia="仿宋" w:cs="仿宋"/>
          <w:kern w:val="0"/>
          <w:sz w:val="24"/>
          <w:szCs w:val="24"/>
          <w:u w:val="single"/>
        </w:rPr>
        <w:t>诉讼</w:t>
      </w:r>
      <w:r>
        <w:rPr>
          <w:rFonts w:hint="eastAsia" w:ascii="仿宋" w:hAnsi="仿宋" w:eastAsia="仿宋" w:cs="仿宋"/>
          <w:kern w:val="0"/>
          <w:sz w:val="24"/>
          <w:szCs w:val="24"/>
        </w:rPr>
        <w:t>或协调解决期间，除提交诉讼或协调解决期间的争议事项外，双方应继续履行本合同及本合同附件的其他内容。</w:t>
      </w:r>
    </w:p>
    <w:p>
      <w:pPr>
        <w:spacing w:line="400" w:lineRule="exact"/>
        <w:ind w:firstLine="0" w:firstLineChars="0"/>
        <w:rPr>
          <w:rFonts w:hint="eastAsia" w:ascii="仿宋" w:hAnsi="仿宋" w:eastAsia="仿宋" w:cs="仿宋"/>
          <w:kern w:val="0"/>
          <w:sz w:val="24"/>
          <w:szCs w:val="24"/>
        </w:rPr>
      </w:pPr>
    </w:p>
    <w:p>
      <w:pPr>
        <w:pStyle w:val="88"/>
        <w:tabs>
          <w:tab w:val="left" w:pos="840"/>
        </w:tabs>
        <w:spacing w:line="360" w:lineRule="auto"/>
        <w:rPr>
          <w:rFonts w:hint="eastAsia" w:ascii="仿宋" w:hAnsi="仿宋" w:eastAsia="仿宋" w:cs="仿宋"/>
          <w:sz w:val="24"/>
        </w:rPr>
      </w:pPr>
    </w:p>
    <w:p>
      <w:pPr>
        <w:pStyle w:val="88"/>
        <w:tabs>
          <w:tab w:val="left" w:pos="840"/>
        </w:tabs>
        <w:spacing w:line="360" w:lineRule="auto"/>
        <w:jc w:val="center"/>
        <w:outlineLvl w:val="0"/>
        <w:rPr>
          <w:rFonts w:hint="eastAsia" w:ascii="仿宋" w:hAnsi="仿宋" w:eastAsia="仿宋" w:cs="仿宋"/>
          <w:b/>
          <w:sz w:val="24"/>
        </w:rPr>
      </w:pPr>
      <w:r>
        <w:rPr>
          <w:rFonts w:hint="eastAsia" w:ascii="仿宋" w:hAnsi="仿宋" w:eastAsia="仿宋" w:cs="仿宋"/>
          <w:b/>
          <w:sz w:val="24"/>
        </w:rPr>
        <w:t>十一、其   他</w:t>
      </w:r>
    </w:p>
    <w:p>
      <w:pPr>
        <w:pStyle w:val="88"/>
        <w:tabs>
          <w:tab w:val="left" w:pos="840"/>
        </w:tabs>
        <w:spacing w:line="360" w:lineRule="auto"/>
        <w:rPr>
          <w:rFonts w:hint="eastAsia" w:ascii="仿宋" w:hAnsi="仿宋" w:eastAsia="仿宋" w:cs="仿宋"/>
          <w:sz w:val="24"/>
        </w:rPr>
      </w:pPr>
      <w:r>
        <w:rPr>
          <w:rFonts w:hint="eastAsia" w:ascii="仿宋" w:hAnsi="仿宋" w:eastAsia="仿宋" w:cs="仿宋"/>
          <w:b/>
          <w:sz w:val="24"/>
        </w:rPr>
        <w:t>第二十</w:t>
      </w:r>
      <w:r>
        <w:rPr>
          <w:rFonts w:hint="eastAsia" w:ascii="仿宋" w:hAnsi="仿宋" w:eastAsia="仿宋" w:cs="仿宋"/>
          <w:b/>
          <w:sz w:val="24"/>
          <w:lang w:val="en-US" w:eastAsia="zh-CN"/>
        </w:rPr>
        <w:t>四</w:t>
      </w:r>
      <w:r>
        <w:rPr>
          <w:rFonts w:hint="eastAsia" w:ascii="仿宋" w:hAnsi="仿宋" w:eastAsia="仿宋" w:cs="仿宋"/>
          <w:b/>
          <w:sz w:val="24"/>
        </w:rPr>
        <w:t>条</w:t>
      </w:r>
      <w:r>
        <w:rPr>
          <w:rFonts w:hint="eastAsia" w:ascii="仿宋" w:hAnsi="仿宋" w:eastAsia="仿宋" w:cs="仿宋"/>
          <w:sz w:val="24"/>
        </w:rPr>
        <w:t xml:space="preserve">  本合同一式</w:t>
      </w:r>
      <w:r>
        <w:rPr>
          <w:rFonts w:hint="eastAsia" w:ascii="仿宋" w:hAnsi="仿宋" w:eastAsia="仿宋" w:cs="仿宋"/>
          <w:sz w:val="24"/>
          <w:lang w:val="en-US" w:eastAsia="zh-CN"/>
        </w:rPr>
        <w:t>伍</w:t>
      </w:r>
      <w:r>
        <w:rPr>
          <w:rFonts w:hint="eastAsia" w:ascii="仿宋" w:hAnsi="仿宋" w:eastAsia="仿宋" w:cs="仿宋"/>
          <w:sz w:val="24"/>
        </w:rPr>
        <w:t>份，具有同等效力，甲</w:t>
      </w:r>
      <w:r>
        <w:rPr>
          <w:rFonts w:hint="eastAsia" w:ascii="仿宋" w:hAnsi="仿宋" w:eastAsia="仿宋" w:cs="仿宋"/>
          <w:sz w:val="24"/>
          <w:lang w:val="en-US" w:eastAsia="zh-CN"/>
        </w:rPr>
        <w:t>方</w:t>
      </w:r>
      <w:r>
        <w:rPr>
          <w:rFonts w:hint="eastAsia" w:ascii="仿宋" w:hAnsi="仿宋" w:eastAsia="仿宋" w:cs="仿宋"/>
          <w:sz w:val="24"/>
        </w:rPr>
        <w:t>执</w:t>
      </w:r>
      <w:r>
        <w:rPr>
          <w:rFonts w:hint="eastAsia" w:ascii="仿宋" w:hAnsi="仿宋" w:eastAsia="仿宋" w:cs="仿宋"/>
          <w:sz w:val="24"/>
          <w:lang w:val="en-US" w:eastAsia="zh-CN"/>
        </w:rPr>
        <w:t>叁</w:t>
      </w:r>
      <w:r>
        <w:rPr>
          <w:rFonts w:hint="eastAsia" w:ascii="仿宋" w:hAnsi="仿宋" w:eastAsia="仿宋" w:cs="仿宋"/>
          <w:sz w:val="24"/>
        </w:rPr>
        <w:t>份</w:t>
      </w:r>
      <w:r>
        <w:rPr>
          <w:rFonts w:hint="eastAsia" w:ascii="仿宋" w:hAnsi="仿宋" w:eastAsia="仿宋" w:cs="仿宋"/>
          <w:sz w:val="24"/>
          <w:lang w:eastAsia="zh-CN"/>
        </w:rPr>
        <w:t>，</w:t>
      </w:r>
      <w:r>
        <w:rPr>
          <w:rFonts w:hint="eastAsia" w:ascii="仿宋" w:hAnsi="仿宋" w:eastAsia="仿宋" w:cs="仿宋"/>
          <w:sz w:val="24"/>
          <w:lang w:val="en-US" w:eastAsia="zh-CN"/>
        </w:rPr>
        <w:t>乙方</w:t>
      </w:r>
      <w:r>
        <w:rPr>
          <w:rFonts w:hint="eastAsia" w:ascii="仿宋" w:hAnsi="仿宋" w:eastAsia="仿宋" w:cs="仿宋"/>
          <w:color w:val="auto"/>
          <w:sz w:val="24"/>
          <w:lang w:bidi="ar"/>
        </w:rPr>
        <w:t>执</w:t>
      </w:r>
      <w:r>
        <w:rPr>
          <w:rFonts w:hint="eastAsia" w:ascii="仿宋" w:hAnsi="仿宋" w:eastAsia="仿宋" w:cs="仿宋"/>
          <w:color w:val="auto"/>
          <w:sz w:val="24"/>
          <w:lang w:val="en-US" w:eastAsia="zh-CN" w:bidi="ar"/>
        </w:rPr>
        <w:t>贰份</w:t>
      </w:r>
      <w:r>
        <w:rPr>
          <w:rFonts w:hint="eastAsia" w:ascii="仿宋" w:hAnsi="仿宋" w:eastAsia="仿宋" w:cs="仿宋"/>
          <w:sz w:val="24"/>
        </w:rPr>
        <w:t>。</w:t>
      </w:r>
      <w:r>
        <w:rPr>
          <w:rFonts w:hint="eastAsia" w:ascii="仿宋" w:hAnsi="仿宋" w:eastAsia="仿宋" w:cs="仿宋"/>
          <w:sz w:val="24"/>
          <w:lang w:val="en-US" w:eastAsia="zh-CN"/>
        </w:rPr>
        <w:t>本</w:t>
      </w:r>
      <w:r>
        <w:rPr>
          <w:rFonts w:hint="eastAsia" w:ascii="仿宋" w:hAnsi="仿宋" w:eastAsia="仿宋" w:cs="仿宋"/>
          <w:sz w:val="24"/>
        </w:rPr>
        <w:t>合同自双方</w:t>
      </w:r>
      <w:r>
        <w:rPr>
          <w:rFonts w:hint="eastAsia" w:ascii="仿宋" w:hAnsi="仿宋" w:eastAsia="仿宋" w:cs="仿宋"/>
          <w:sz w:val="24"/>
          <w:lang w:val="en-US" w:eastAsia="zh-CN"/>
        </w:rPr>
        <w:t>加</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lang w:val="en-US" w:eastAsia="zh-CN"/>
        </w:rPr>
        <w:t>或合同专用章</w:t>
      </w:r>
      <w:r>
        <w:rPr>
          <w:rFonts w:hint="eastAsia" w:ascii="仿宋" w:hAnsi="仿宋" w:eastAsia="仿宋" w:cs="仿宋"/>
          <w:sz w:val="24"/>
        </w:rPr>
        <w:t>之日起生效。合同条款的修改、补充必须通过书面方式进行，并按规定盖章后生效，变更、补充协议与本合同具有同等法律效力。</w:t>
      </w:r>
    </w:p>
    <w:p>
      <w:pPr>
        <w:pStyle w:val="88"/>
        <w:tabs>
          <w:tab w:val="left" w:pos="840"/>
        </w:tabs>
        <w:spacing w:line="360" w:lineRule="auto"/>
        <w:rPr>
          <w:rFonts w:hint="eastAsia" w:ascii="仿宋" w:hAnsi="仿宋" w:eastAsia="仿宋" w:cs="仿宋"/>
          <w:sz w:val="24"/>
        </w:rPr>
      </w:pPr>
      <w:r>
        <w:rPr>
          <w:rFonts w:hint="eastAsia" w:ascii="仿宋" w:hAnsi="仿宋" w:eastAsia="仿宋" w:cs="仿宋"/>
          <w:b/>
          <w:bCs/>
          <w:sz w:val="24"/>
          <w:lang w:val="en-US" w:eastAsia="zh-CN"/>
        </w:rPr>
        <w:t xml:space="preserve">第二十五条 </w:t>
      </w:r>
      <w:r>
        <w:rPr>
          <w:rFonts w:hint="eastAsia" w:ascii="仿宋" w:hAnsi="仿宋" w:eastAsia="仿宋" w:cs="仿宋"/>
          <w:sz w:val="24"/>
        </w:rPr>
        <w:t>出现下列事由，甲方有权提前3个工作日向乙方发出书面解除通知，单方面解除合同并要求乙方退回已收费用，承担合同费用总金额30%的违约金，甲方仍有其他损失的，乙方应予以赔偿。</w:t>
      </w:r>
    </w:p>
    <w:p>
      <w:pPr>
        <w:pStyle w:val="88"/>
        <w:tabs>
          <w:tab w:val="left" w:pos="840"/>
        </w:tabs>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一</w:t>
      </w:r>
      <w:r>
        <w:rPr>
          <w:rFonts w:hint="eastAsia" w:ascii="仿宋" w:hAnsi="仿宋" w:eastAsia="仿宋" w:cs="仿宋"/>
          <w:sz w:val="24"/>
        </w:rPr>
        <w:t>)未经甲方同意，乙方将合同工作的任何部分转包或分包的。</w:t>
      </w:r>
    </w:p>
    <w:p>
      <w:pPr>
        <w:pStyle w:val="88"/>
        <w:tabs>
          <w:tab w:val="left" w:pos="840"/>
        </w:tabs>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二</w:t>
      </w:r>
      <w:r>
        <w:rPr>
          <w:rFonts w:hint="eastAsia" w:ascii="仿宋" w:hAnsi="仿宋" w:eastAsia="仿宋" w:cs="仿宋"/>
          <w:sz w:val="24"/>
        </w:rPr>
        <w:t>)在履行期限届满之前，乙方明确表示或者以自己实际行为表明其不履行合同义务的。</w:t>
      </w:r>
    </w:p>
    <w:p>
      <w:pPr>
        <w:pStyle w:val="88"/>
        <w:tabs>
          <w:tab w:val="left" w:pos="840"/>
        </w:tabs>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三</w:t>
      </w:r>
      <w:r>
        <w:rPr>
          <w:rFonts w:hint="eastAsia" w:ascii="仿宋" w:hAnsi="仿宋" w:eastAsia="仿宋" w:cs="仿宋"/>
          <w:sz w:val="24"/>
        </w:rPr>
        <w:t>) 因乙方原因直接或间接对甲方及甲方客户的品牌、声誉造成不良影响，或给甲方造成【</w:t>
      </w:r>
      <w:r>
        <w:rPr>
          <w:rFonts w:hint="eastAsia" w:ascii="仿宋" w:hAnsi="仿宋" w:eastAsia="仿宋" w:cs="仿宋"/>
          <w:sz w:val="24"/>
          <w:lang w:val="en-US" w:eastAsia="zh-CN"/>
        </w:rPr>
        <w:t>3</w:t>
      </w:r>
      <w:r>
        <w:rPr>
          <w:rFonts w:hint="eastAsia" w:ascii="仿宋" w:hAnsi="仿宋" w:eastAsia="仿宋" w:cs="仿宋"/>
          <w:sz w:val="24"/>
        </w:rPr>
        <w:t>万元】以上经济损失的。</w:t>
      </w:r>
    </w:p>
    <w:p>
      <w:pPr>
        <w:pStyle w:val="88"/>
        <w:tabs>
          <w:tab w:val="left" w:pos="840"/>
        </w:tabs>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四</w:t>
      </w:r>
      <w:r>
        <w:rPr>
          <w:rFonts w:hint="eastAsia" w:ascii="仿宋" w:hAnsi="仿宋" w:eastAsia="仿宋" w:cs="仿宋"/>
          <w:sz w:val="24"/>
        </w:rPr>
        <w:t>)对甲方提出的合理整改要求拒不整改或在合理期限内未能完成整改，达到2次的。</w:t>
      </w:r>
    </w:p>
    <w:p>
      <w:pPr>
        <w:pStyle w:val="88"/>
        <w:tabs>
          <w:tab w:val="left" w:pos="840"/>
        </w:tabs>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五</w:t>
      </w:r>
      <w:r>
        <w:rPr>
          <w:rFonts w:hint="eastAsia" w:ascii="仿宋" w:hAnsi="仿宋" w:eastAsia="仿宋" w:cs="仿宋"/>
          <w:sz w:val="24"/>
        </w:rPr>
        <w:t>) 本合同约定解除合同的其他情形。</w:t>
      </w:r>
    </w:p>
    <w:p>
      <w:pPr>
        <w:pStyle w:val="88"/>
        <w:widowControl/>
        <w:tabs>
          <w:tab w:val="left" w:pos="840"/>
        </w:tabs>
        <w:spacing w:line="360" w:lineRule="auto"/>
        <w:jc w:val="left"/>
        <w:rPr>
          <w:rFonts w:hint="eastAsia" w:ascii="仿宋" w:hAnsi="仿宋" w:eastAsia="仿宋" w:cs="仿宋"/>
          <w:sz w:val="24"/>
        </w:rPr>
      </w:pPr>
      <w:r>
        <w:rPr>
          <w:rFonts w:hint="eastAsia" w:ascii="仿宋" w:hAnsi="仿宋" w:eastAsia="仿宋" w:cs="仿宋"/>
          <w:b/>
          <w:bCs/>
          <w:sz w:val="24"/>
          <w:lang w:val="en-US" w:eastAsia="zh-CN"/>
        </w:rPr>
        <w:t>第二十六条</w:t>
      </w:r>
      <w:r>
        <w:rPr>
          <w:rFonts w:hint="eastAsia" w:ascii="仿宋" w:hAnsi="仿宋" w:eastAsia="仿宋" w:cs="仿宋"/>
          <w:sz w:val="24"/>
          <w:lang w:val="en-US" w:eastAsia="zh-CN"/>
        </w:rPr>
        <w:t xml:space="preserve"> </w:t>
      </w:r>
      <w:r>
        <w:rPr>
          <w:rFonts w:hint="eastAsia" w:ascii="仿宋" w:hAnsi="仿宋" w:eastAsia="仿宋" w:cs="仿宋"/>
          <w:sz w:val="24"/>
        </w:rPr>
        <w:t>合同变更、终止或解除,不影响任一方在变更、终止或解除合同前依法应享有的权利和承担的义务，也不能免除违约方应承担的违约责任，给对方造成损失的，还应承担赔偿责任。</w:t>
      </w:r>
    </w:p>
    <w:p>
      <w:pPr>
        <w:pStyle w:val="88"/>
        <w:widowControl/>
        <w:spacing w:line="360" w:lineRule="auto"/>
        <w:jc w:val="left"/>
        <w:rPr>
          <w:rFonts w:hint="eastAsia" w:ascii="仿宋" w:hAnsi="仿宋" w:eastAsia="仿宋" w:cs="仿宋"/>
          <w:sz w:val="24"/>
        </w:rPr>
      </w:pPr>
      <w:r>
        <w:rPr>
          <w:rFonts w:hint="eastAsia" w:ascii="仿宋" w:hAnsi="仿宋" w:eastAsia="仿宋" w:cs="仿宋"/>
          <w:b/>
          <w:sz w:val="24"/>
        </w:rPr>
        <w:t>第二十</w:t>
      </w:r>
      <w:r>
        <w:rPr>
          <w:rFonts w:hint="eastAsia" w:ascii="仿宋" w:hAnsi="仿宋" w:eastAsia="仿宋" w:cs="仿宋"/>
          <w:b/>
          <w:sz w:val="24"/>
          <w:lang w:val="en-US" w:eastAsia="zh-CN"/>
        </w:rPr>
        <w:t>七</w:t>
      </w:r>
      <w:r>
        <w:rPr>
          <w:rFonts w:hint="eastAsia" w:ascii="仿宋" w:hAnsi="仿宋" w:eastAsia="仿宋" w:cs="仿宋"/>
          <w:b/>
          <w:sz w:val="24"/>
        </w:rPr>
        <w:t>条</w:t>
      </w:r>
      <w:r>
        <w:rPr>
          <w:rFonts w:hint="eastAsia" w:ascii="仿宋" w:hAnsi="仿宋" w:eastAsia="仿宋" w:cs="仿宋"/>
          <w:sz w:val="24"/>
        </w:rPr>
        <w:t xml:space="preserve">  本合同未尽事宜，由双方协商处理。</w:t>
      </w:r>
    </w:p>
    <w:p>
      <w:pPr>
        <w:spacing w:line="400" w:lineRule="exact"/>
        <w:ind w:firstLine="0" w:firstLineChars="0"/>
        <w:rPr>
          <w:rFonts w:hint="eastAsia" w:ascii="仿宋" w:hAnsi="仿宋" w:eastAsia="仿宋" w:cs="仿宋"/>
          <w:kern w:val="0"/>
          <w:sz w:val="24"/>
          <w:szCs w:val="24"/>
        </w:rPr>
      </w:pPr>
      <w:r>
        <w:rPr>
          <w:rFonts w:hint="eastAsia" w:ascii="仿宋" w:hAnsi="仿宋" w:eastAsia="仿宋" w:cs="仿宋"/>
          <w:b/>
          <w:bCs/>
          <w:sz w:val="24"/>
          <w:lang w:val="en-US" w:eastAsia="zh-CN"/>
        </w:rPr>
        <w:t>第二十八条</w:t>
      </w:r>
      <w:r>
        <w:rPr>
          <w:rFonts w:hint="eastAsia" w:ascii="仿宋" w:hAnsi="仿宋" w:eastAsia="仿宋" w:cs="仿宋"/>
          <w:sz w:val="24"/>
          <w:lang w:val="en-US" w:eastAsia="zh-CN"/>
        </w:rPr>
        <w:t xml:space="preserve"> </w:t>
      </w:r>
      <w:r>
        <w:rPr>
          <w:rFonts w:hint="eastAsia" w:ascii="仿宋" w:hAnsi="仿宋" w:eastAsia="仿宋" w:cs="仿宋"/>
          <w:kern w:val="0"/>
          <w:sz w:val="24"/>
          <w:szCs w:val="24"/>
        </w:rPr>
        <w:t>任何与本合同有关的通知应以书面形式作出，由本合同一方以专人递送、邮递方式发出。通知以专人递送，于递交时视为送达；以邮递方式发出，于邮件寄出后的第3个工作日视为送达。任何通知一经送达即行生效。除非收到一方变更联系信息的书面通知，一切通知均应发往</w:t>
      </w:r>
      <w:r>
        <w:rPr>
          <w:rFonts w:hint="eastAsia" w:ascii="仿宋" w:hAnsi="仿宋" w:eastAsia="仿宋" w:cs="仿宋"/>
          <w:kern w:val="0"/>
          <w:sz w:val="24"/>
          <w:szCs w:val="24"/>
          <w:lang w:val="en-US" w:eastAsia="zh-CN"/>
        </w:rPr>
        <w:t>本合同</w:t>
      </w:r>
      <w:r>
        <w:rPr>
          <w:rFonts w:hint="eastAsia" w:ascii="仿宋" w:hAnsi="仿宋" w:eastAsia="仿宋" w:cs="仿宋"/>
          <w:kern w:val="0"/>
          <w:sz w:val="24"/>
          <w:szCs w:val="24"/>
        </w:rPr>
        <w:t>列明的地址、联系人、邮箱和号码。双方一致确认，法院或仲裁机构的法律文书的送达同样适用上述通知约定。</w:t>
      </w:r>
    </w:p>
    <w:p>
      <w:pPr>
        <w:spacing w:line="400" w:lineRule="exact"/>
        <w:ind w:firstLine="0" w:firstLineChars="0"/>
        <w:rPr>
          <w:rFonts w:ascii="宋体" w:hAnsi="宋体" w:eastAsia="宋体" w:cs="Times New Roman"/>
          <w:kern w:val="0"/>
          <w:sz w:val="24"/>
          <w:szCs w:val="24"/>
        </w:rPr>
      </w:pPr>
    </w:p>
    <w:p>
      <w:pPr>
        <w:rPr>
          <w:rFonts w:hint="eastAsia" w:ascii="仿宋" w:hAnsi="仿宋" w:eastAsia="仿宋" w:cs="仿宋"/>
          <w:sz w:val="24"/>
          <w:lang w:val="en-US" w:eastAsia="zh-CN"/>
        </w:rPr>
      </w:pPr>
      <w:r>
        <w:rPr>
          <w:rFonts w:hint="eastAsia" w:ascii="仿宋" w:hAnsi="仿宋" w:eastAsia="仿宋" w:cs="仿宋"/>
          <w:sz w:val="24"/>
          <w:lang w:val="en-US" w:eastAsia="zh-CN"/>
        </w:rPr>
        <w:br w:type="page"/>
      </w:r>
    </w:p>
    <w:p>
      <w:pPr>
        <w:pStyle w:val="88"/>
        <w:widowControl/>
        <w:spacing w:line="360" w:lineRule="auto"/>
        <w:jc w:val="center"/>
        <w:rPr>
          <w:rFonts w:hint="eastAsia" w:ascii="仿宋" w:hAnsi="仿宋" w:eastAsia="仿宋" w:cs="仿宋"/>
          <w:sz w:val="24"/>
        </w:rPr>
      </w:pPr>
      <w:bookmarkStart w:id="4" w:name="_GoBack"/>
      <w:bookmarkEnd w:id="4"/>
      <w:r>
        <w:rPr>
          <w:rFonts w:hint="eastAsia" w:ascii="仿宋" w:hAnsi="仿宋" w:eastAsia="仿宋" w:cs="仿宋"/>
          <w:sz w:val="24"/>
        </w:rPr>
        <w:t>（以下无正文）</w:t>
      </w:r>
    </w:p>
    <w:p>
      <w:pPr>
        <w:pStyle w:val="88"/>
        <w:widowControl/>
        <w:spacing w:line="360" w:lineRule="auto"/>
        <w:jc w:val="center"/>
        <w:rPr>
          <w:rFonts w:hint="eastAsia" w:ascii="仿宋" w:hAnsi="仿宋" w:eastAsia="仿宋" w:cs="仿宋"/>
          <w:sz w:val="24"/>
        </w:rPr>
      </w:pPr>
      <w:r>
        <w:rPr>
          <w:rFonts w:hint="eastAsia" w:ascii="仿宋" w:hAnsi="仿宋" w:eastAsia="仿宋" w:cs="仿宋"/>
          <w:sz w:val="24"/>
        </w:rPr>
        <w:t>（签字页）</w:t>
      </w:r>
    </w:p>
    <w:tbl>
      <w:tblPr>
        <w:tblStyle w:val="8"/>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6" w:type="dxa"/>
          </w:tcPr>
          <w:p>
            <w:pPr>
              <w:spacing w:line="480" w:lineRule="exact"/>
              <w:rPr>
                <w:rFonts w:ascii="仿宋" w:hAnsi="仿宋" w:eastAsia="仿宋" w:cs="仿宋"/>
                <w:b/>
                <w:bCs/>
                <w:sz w:val="28"/>
                <w:szCs w:val="28"/>
              </w:rPr>
            </w:pPr>
            <w:r>
              <w:rPr>
                <w:rFonts w:hint="eastAsia" w:ascii="仿宋" w:hAnsi="仿宋" w:eastAsia="仿宋" w:cs="仿宋"/>
                <w:b/>
                <w:bCs/>
                <w:sz w:val="28"/>
                <w:szCs w:val="28"/>
              </w:rPr>
              <w:t>委托方（甲方）：</w:t>
            </w:r>
          </w:p>
          <w:p>
            <w:pPr>
              <w:spacing w:line="480" w:lineRule="exact"/>
              <w:rPr>
                <w:rFonts w:ascii="仿宋" w:hAnsi="仿宋" w:eastAsia="仿宋"/>
                <w:sz w:val="28"/>
                <w:szCs w:val="28"/>
                <w:u w:val="single"/>
              </w:rPr>
            </w:pPr>
            <w:r>
              <w:rPr>
                <w:rFonts w:hint="eastAsia" w:ascii="仿宋" w:hAnsi="仿宋" w:eastAsia="仿宋"/>
                <w:color w:val="000000"/>
                <w:sz w:val="28"/>
                <w:szCs w:val="28"/>
              </w:rPr>
              <w:t xml:space="preserve">  </w:t>
            </w:r>
            <w:r>
              <w:rPr>
                <w:rFonts w:hint="eastAsia" w:ascii="仿宋" w:hAnsi="仿宋" w:eastAsia="仿宋" w:cs="仿宋"/>
                <w:sz w:val="28"/>
                <w:szCs w:val="28"/>
              </w:rPr>
              <w:t>广西田七家化实业有限公司</w:t>
            </w:r>
          </w:p>
          <w:p>
            <w:pPr>
              <w:spacing w:line="480" w:lineRule="exact"/>
              <w:rPr>
                <w:rFonts w:hint="eastAsia" w:ascii="仿宋" w:hAnsi="仿宋" w:eastAsia="仿宋" w:cs="仿宋"/>
                <w:sz w:val="28"/>
                <w:szCs w:val="28"/>
                <w:lang w:val="en-US" w:eastAsia="zh-CN"/>
              </w:rPr>
            </w:pPr>
            <w:r>
              <w:rPr>
                <w:rFonts w:hint="eastAsia" w:ascii="仿宋" w:hAnsi="仿宋" w:eastAsia="仿宋" w:cs="仿宋"/>
                <w:sz w:val="28"/>
                <w:szCs w:val="28"/>
              </w:rPr>
              <w:t>税号：</w:t>
            </w:r>
            <w:r>
              <w:rPr>
                <w:rFonts w:hint="eastAsia" w:ascii="仿宋" w:hAnsi="仿宋" w:eastAsia="仿宋" w:cs="仿宋"/>
                <w:sz w:val="28"/>
                <w:szCs w:val="28"/>
                <w:lang w:val="en-US" w:eastAsia="zh-CN"/>
              </w:rPr>
              <w:t>9145 0400 MA5P 59LY 2K</w:t>
            </w:r>
          </w:p>
          <w:p>
            <w:pPr>
              <w:spacing w:line="480" w:lineRule="exact"/>
              <w:rPr>
                <w:rFonts w:hint="default" w:ascii="仿宋" w:hAnsi="仿宋" w:eastAsia="仿宋" w:cs="仿宋"/>
                <w:sz w:val="28"/>
                <w:szCs w:val="28"/>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梧州市园区一路1号第5幢</w:t>
            </w: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lang w:val="en-US" w:eastAsia="zh-CN"/>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王祥勇</w:t>
            </w:r>
          </w:p>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hint="default" w:ascii="仿宋" w:hAnsi="仿宋" w:eastAsia="仿宋"/>
                <w:sz w:val="28"/>
                <w:szCs w:val="28"/>
                <w:lang w:val="en-US" w:eastAsia="zh-CN"/>
              </w:rPr>
            </w:pPr>
            <w:r>
              <w:rPr>
                <w:rFonts w:hint="eastAsia" w:ascii="仿宋" w:hAnsi="仿宋" w:eastAsia="仿宋" w:cs="仿宋"/>
                <w:sz w:val="28"/>
                <w:szCs w:val="28"/>
              </w:rPr>
              <w:t>联系方式：</w:t>
            </w:r>
            <w:r>
              <w:rPr>
                <w:rFonts w:hint="eastAsia" w:ascii="仿宋" w:hAnsi="仿宋" w:eastAsia="仿宋" w:cs="仿宋"/>
                <w:sz w:val="28"/>
                <w:szCs w:val="28"/>
                <w:lang w:val="en-US" w:eastAsia="zh-CN"/>
              </w:rPr>
              <w:t>0774-2065851</w:t>
            </w:r>
          </w:p>
          <w:p>
            <w:pPr>
              <w:spacing w:line="480" w:lineRule="exact"/>
              <w:rPr>
                <w:rFonts w:hint="eastAsia" w:ascii="仿宋" w:hAnsi="仿宋" w:eastAsia="仿宋" w:cs="仿宋"/>
                <w:sz w:val="28"/>
                <w:szCs w:val="28"/>
              </w:rPr>
            </w:pPr>
            <w:r>
              <w:rPr>
                <w:rFonts w:hint="eastAsia" w:ascii="仿宋" w:hAnsi="仿宋" w:eastAsia="仿宋" w:cs="仿宋"/>
                <w:sz w:val="28"/>
                <w:szCs w:val="28"/>
              </w:rPr>
              <w:t>开户银行：</w:t>
            </w:r>
            <w:r>
              <w:rPr>
                <w:rFonts w:hint="eastAsia" w:ascii="仿宋" w:hAnsi="仿宋" w:eastAsia="仿宋" w:cs="仿宋"/>
                <w:sz w:val="28"/>
                <w:szCs w:val="28"/>
                <w:lang w:val="en-US" w:eastAsia="zh-CN"/>
              </w:rPr>
              <w:t>中国银行梧州分行营业部</w:t>
            </w:r>
          </w:p>
          <w:p>
            <w:pPr>
              <w:spacing w:line="480" w:lineRule="exact"/>
              <w:rPr>
                <w:rFonts w:hint="default" w:ascii="仿宋" w:hAnsi="仿宋" w:eastAsia="仿宋" w:cs="仿宋"/>
                <w:sz w:val="28"/>
                <w:szCs w:val="28"/>
                <w:lang w:val="en-US" w:eastAsia="zh-CN"/>
              </w:rPr>
            </w:pPr>
            <w:r>
              <w:rPr>
                <w:rFonts w:hint="eastAsia" w:ascii="仿宋" w:hAnsi="仿宋" w:eastAsia="仿宋" w:cs="仿宋"/>
                <w:sz w:val="28"/>
                <w:szCs w:val="28"/>
              </w:rPr>
              <w:t>账 号：</w:t>
            </w:r>
            <w:r>
              <w:rPr>
                <w:rFonts w:hint="eastAsia" w:ascii="仿宋" w:hAnsi="仿宋" w:eastAsia="仿宋" w:cs="仿宋"/>
                <w:sz w:val="28"/>
                <w:szCs w:val="28"/>
                <w:lang w:val="en-US" w:eastAsia="zh-CN"/>
              </w:rPr>
              <w:t>621080883285</w:t>
            </w:r>
          </w:p>
          <w:p>
            <w:pPr>
              <w:spacing w:line="480" w:lineRule="exact"/>
              <w:rPr>
                <w:rFonts w:ascii="仿宋" w:hAnsi="仿宋" w:eastAsia="仿宋" w:cs="仿宋"/>
                <w:sz w:val="28"/>
                <w:szCs w:val="28"/>
              </w:rPr>
            </w:pPr>
            <w:r>
              <w:rPr>
                <w:rFonts w:hint="eastAsia" w:ascii="仿宋" w:hAnsi="仿宋" w:eastAsia="仿宋" w:cs="仿宋"/>
                <w:sz w:val="28"/>
                <w:szCs w:val="28"/>
              </w:rPr>
              <w:t>签订日期：2023年  月  日</w:t>
            </w:r>
          </w:p>
        </w:tc>
        <w:tc>
          <w:tcPr>
            <w:tcW w:w="5068" w:type="dxa"/>
          </w:tcPr>
          <w:p>
            <w:pPr>
              <w:spacing w:line="480" w:lineRule="exact"/>
              <w:rPr>
                <w:rFonts w:ascii="仿宋" w:hAnsi="仿宋" w:eastAsia="仿宋" w:cs="仿宋"/>
                <w:b/>
                <w:bCs/>
                <w:sz w:val="28"/>
                <w:szCs w:val="28"/>
              </w:rPr>
            </w:pPr>
            <w:r>
              <w:rPr>
                <w:rFonts w:hint="eastAsia" w:ascii="仿宋" w:hAnsi="仿宋" w:eastAsia="仿宋" w:cs="仿宋"/>
                <w:b/>
                <w:bCs/>
                <w:sz w:val="28"/>
                <w:szCs w:val="28"/>
              </w:rPr>
              <w:t>受托方（乙方）：</w:t>
            </w:r>
          </w:p>
          <w:p>
            <w:pPr>
              <w:spacing w:line="480" w:lineRule="exact"/>
              <w:rPr>
                <w:rFonts w:ascii="仿宋" w:hAnsi="仿宋" w:eastAsia="仿宋"/>
                <w:sz w:val="28"/>
                <w:szCs w:val="28"/>
              </w:rPr>
            </w:pPr>
            <w:r>
              <w:rPr>
                <w:rFonts w:hint="eastAsia" w:ascii="仿宋" w:hAnsi="仿宋" w:eastAsia="仿宋" w:cs="仿宋"/>
                <w:sz w:val="28"/>
                <w:szCs w:val="28"/>
              </w:rPr>
              <w:t xml:space="preserve">  </w:t>
            </w:r>
          </w:p>
          <w:p>
            <w:pPr>
              <w:spacing w:line="480" w:lineRule="exact"/>
              <w:rPr>
                <w:rFonts w:ascii="仿宋" w:hAnsi="仿宋" w:eastAsia="仿宋" w:cs="仿宋"/>
                <w:sz w:val="28"/>
                <w:szCs w:val="28"/>
              </w:rPr>
            </w:pPr>
            <w:r>
              <w:rPr>
                <w:rFonts w:hint="eastAsia" w:ascii="仿宋" w:hAnsi="仿宋" w:eastAsia="仿宋" w:cs="仿宋"/>
                <w:sz w:val="28"/>
                <w:szCs w:val="28"/>
              </w:rPr>
              <w:t>税号：</w:t>
            </w:r>
          </w:p>
          <w:p>
            <w:pPr>
              <w:spacing w:line="480" w:lineRule="exact"/>
              <w:rPr>
                <w:rFonts w:hint="eastAsia" w:ascii="仿宋" w:hAnsi="仿宋" w:eastAsia="仿宋" w:cs="仿宋"/>
                <w:sz w:val="28"/>
                <w:szCs w:val="28"/>
              </w:rPr>
            </w:pPr>
            <w:r>
              <w:rPr>
                <w:rFonts w:hint="eastAsia" w:ascii="仿宋" w:hAnsi="仿宋" w:eastAsia="仿宋" w:cs="仿宋"/>
                <w:sz w:val="28"/>
                <w:szCs w:val="28"/>
              </w:rPr>
              <w:t>地址：</w:t>
            </w:r>
          </w:p>
          <w:p>
            <w:pPr>
              <w:spacing w:line="480" w:lineRule="exact"/>
              <w:rPr>
                <w:rFonts w:hint="eastAsia" w:ascii="仿宋" w:hAnsi="仿宋" w:eastAsia="仿宋" w:cs="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法定代表人：苏宇烽</w:t>
            </w:r>
          </w:p>
          <w:p>
            <w:pPr>
              <w:spacing w:line="480" w:lineRule="exact"/>
              <w:rPr>
                <w:rFonts w:ascii="仿宋" w:hAnsi="仿宋" w:eastAsia="仿宋" w:cs="仿宋"/>
                <w:sz w:val="28"/>
                <w:szCs w:val="28"/>
              </w:rPr>
            </w:pPr>
            <w:r>
              <w:rPr>
                <w:rFonts w:hint="eastAsia" w:ascii="仿宋" w:hAnsi="仿宋" w:eastAsia="仿宋" w:cs="仿宋"/>
                <w:sz w:val="28"/>
                <w:szCs w:val="28"/>
              </w:rPr>
              <w:t xml:space="preserve">项目联系人：   </w:t>
            </w:r>
          </w:p>
          <w:p>
            <w:pPr>
              <w:spacing w:line="480" w:lineRule="exact"/>
              <w:rPr>
                <w:rFonts w:ascii="仿宋" w:hAnsi="仿宋" w:eastAsia="仿宋" w:cs="仿宋"/>
                <w:sz w:val="28"/>
                <w:szCs w:val="28"/>
              </w:rPr>
            </w:pPr>
            <w:r>
              <w:rPr>
                <w:rFonts w:hint="eastAsia" w:ascii="仿宋" w:hAnsi="仿宋" w:eastAsia="仿宋" w:cs="仿宋"/>
                <w:sz w:val="28"/>
                <w:szCs w:val="28"/>
              </w:rPr>
              <w:t>联系方式：</w:t>
            </w:r>
          </w:p>
          <w:p>
            <w:pPr>
              <w:spacing w:line="480" w:lineRule="exact"/>
              <w:rPr>
                <w:rFonts w:hint="eastAsia" w:ascii="仿宋" w:hAnsi="仿宋" w:eastAsia="仿宋" w:cs="仿宋"/>
                <w:sz w:val="28"/>
                <w:szCs w:val="28"/>
              </w:rPr>
            </w:pPr>
            <w:r>
              <w:rPr>
                <w:rFonts w:hint="eastAsia" w:ascii="仿宋" w:hAnsi="仿宋" w:eastAsia="仿宋" w:cs="仿宋"/>
                <w:sz w:val="28"/>
                <w:szCs w:val="28"/>
                <w:lang w:val="en-US" w:eastAsia="zh-CN"/>
              </w:rPr>
              <w:t>收款</w:t>
            </w:r>
            <w:r>
              <w:rPr>
                <w:rFonts w:hint="eastAsia" w:ascii="仿宋" w:hAnsi="仿宋" w:eastAsia="仿宋" w:cs="仿宋"/>
                <w:sz w:val="28"/>
                <w:szCs w:val="28"/>
              </w:rPr>
              <w:t>开户银行：</w:t>
            </w: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r>
              <w:rPr>
                <w:rFonts w:hint="eastAsia" w:ascii="仿宋" w:hAnsi="仿宋" w:eastAsia="仿宋" w:cs="仿宋"/>
                <w:sz w:val="28"/>
                <w:szCs w:val="28"/>
                <w:lang w:val="en-US" w:eastAsia="zh-CN"/>
              </w:rPr>
              <w:t>收款</w:t>
            </w:r>
            <w:r>
              <w:rPr>
                <w:rFonts w:hint="eastAsia" w:ascii="仿宋" w:hAnsi="仿宋" w:eastAsia="仿宋" w:cs="仿宋"/>
                <w:sz w:val="28"/>
                <w:szCs w:val="28"/>
              </w:rPr>
              <w:t>账号：</w:t>
            </w:r>
          </w:p>
          <w:p>
            <w:pPr>
              <w:spacing w:line="480" w:lineRule="exact"/>
              <w:rPr>
                <w:rFonts w:ascii="宋体" w:hAnsi="宋体" w:cs="Arial"/>
                <w:sz w:val="24"/>
              </w:rPr>
            </w:pPr>
            <w:r>
              <w:rPr>
                <w:rFonts w:hint="eastAsia" w:ascii="仿宋" w:hAnsi="仿宋" w:eastAsia="仿宋" w:cs="仿宋"/>
                <w:sz w:val="28"/>
                <w:szCs w:val="28"/>
              </w:rPr>
              <w:t>签订日期：2023年  月  日</w:t>
            </w:r>
          </w:p>
        </w:tc>
      </w:tr>
    </w:tbl>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pStyle w:val="29"/>
        <w:spacing w:line="360" w:lineRule="auto"/>
        <w:rPr>
          <w:rStyle w:val="18"/>
          <w:rFonts w:hint="eastAsia" w:ascii="仿宋" w:hAnsi="仿宋" w:eastAsia="仿宋"/>
          <w:b/>
          <w:color w:val="000000"/>
          <w:sz w:val="36"/>
        </w:rPr>
      </w:pPr>
    </w:p>
    <w:p>
      <w:pPr>
        <w:rPr>
          <w:rStyle w:val="18"/>
          <w:rFonts w:hint="eastAsia" w:ascii="仿宋" w:hAnsi="仿宋" w:eastAsia="仿宋"/>
          <w:b/>
          <w:color w:val="000000"/>
          <w:sz w:val="36"/>
        </w:rPr>
      </w:pPr>
      <w:r>
        <w:rPr>
          <w:rStyle w:val="18"/>
          <w:rFonts w:hint="eastAsia" w:ascii="仿宋" w:hAnsi="仿宋" w:eastAsia="仿宋"/>
          <w:b/>
          <w:color w:val="000000"/>
          <w:sz w:val="36"/>
        </w:rPr>
        <w:br w:type="page"/>
      </w:r>
    </w:p>
    <w:p>
      <w:pPr>
        <w:pStyle w:val="29"/>
        <w:spacing w:line="360" w:lineRule="auto"/>
        <w:rPr>
          <w:rStyle w:val="18"/>
          <w:rFonts w:hint="eastAsia" w:ascii="仿宋" w:hAnsi="仿宋" w:eastAsia="仿宋"/>
          <w:b/>
          <w:color w:val="000000"/>
          <w:sz w:val="36"/>
        </w:rPr>
      </w:pPr>
      <w:r>
        <w:rPr>
          <w:rStyle w:val="18"/>
          <w:rFonts w:hint="eastAsia" w:ascii="仿宋" w:hAnsi="仿宋" w:eastAsia="仿宋"/>
          <w:b/>
          <w:color w:val="000000"/>
          <w:sz w:val="36"/>
        </w:rPr>
        <w:t>附表</w:t>
      </w:r>
      <w:r>
        <w:rPr>
          <w:rStyle w:val="18"/>
          <w:rFonts w:hint="eastAsia" w:ascii="仿宋" w:hAnsi="仿宋" w:eastAsia="仿宋"/>
          <w:b/>
          <w:color w:val="000000"/>
          <w:sz w:val="36"/>
          <w:lang w:val="en-US" w:eastAsia="zh-CN"/>
        </w:rPr>
        <w:t>六</w:t>
      </w:r>
      <w:r>
        <w:rPr>
          <w:rStyle w:val="18"/>
          <w:rFonts w:hint="eastAsia" w:ascii="仿宋" w:hAnsi="仿宋" w:eastAsia="仿宋"/>
          <w:b/>
          <w:color w:val="000000"/>
          <w:sz w:val="36"/>
        </w:rPr>
        <w:t>：</w:t>
      </w:r>
    </w:p>
    <w:p>
      <w:pPr>
        <w:pStyle w:val="29"/>
        <w:spacing w:line="360" w:lineRule="auto"/>
        <w:jc w:val="center"/>
        <w:rPr>
          <w:rStyle w:val="18"/>
          <w:rFonts w:ascii="仿宋" w:hAnsi="仿宋" w:eastAsia="仿宋" w:cs="Times New Roman"/>
          <w:b/>
          <w:bCs/>
          <w:color w:val="000000"/>
          <w:sz w:val="36"/>
        </w:rPr>
      </w:pPr>
      <w:r>
        <w:rPr>
          <w:rStyle w:val="18"/>
          <w:rFonts w:ascii="仿宋" w:hAnsi="仿宋" w:eastAsia="仿宋"/>
          <w:b/>
          <w:color w:val="000000"/>
          <w:sz w:val="36"/>
        </w:rPr>
        <w:t>评审办法</w:t>
      </w:r>
      <w:bookmarkEnd w:id="0"/>
      <w:bookmarkEnd w:id="1"/>
    </w:p>
    <w:p>
      <w:pPr>
        <w:pStyle w:val="29"/>
        <w:spacing w:line="360" w:lineRule="auto"/>
        <w:ind w:firstLine="420"/>
        <w:rPr>
          <w:rStyle w:val="18"/>
          <w:rFonts w:ascii="仿宋" w:hAnsi="仿宋" w:eastAsia="仿宋" w:cs="Times New Roman"/>
          <w:b/>
          <w:bCs/>
          <w:color w:val="000000"/>
        </w:rPr>
      </w:pPr>
    </w:p>
    <w:p>
      <w:pPr>
        <w:spacing w:line="360" w:lineRule="auto"/>
        <w:ind w:firstLine="482" w:firstLineChars="200"/>
        <w:rPr>
          <w:rStyle w:val="18"/>
          <w:rFonts w:ascii="仿宋" w:hAnsi="仿宋" w:eastAsia="仿宋" w:cs="Courier New"/>
          <w:b/>
          <w:bCs/>
          <w:color w:val="000000"/>
          <w:sz w:val="24"/>
          <w:szCs w:val="24"/>
        </w:rPr>
      </w:pPr>
      <w:r>
        <w:rPr>
          <w:rStyle w:val="18"/>
          <w:rFonts w:ascii="仿宋" w:hAnsi="仿宋" w:eastAsia="仿宋" w:cs="Courier New"/>
          <w:b/>
          <w:bCs/>
          <w:color w:val="000000"/>
          <w:sz w:val="24"/>
          <w:szCs w:val="24"/>
        </w:rPr>
        <w:t>一、评审原则</w:t>
      </w:r>
    </w:p>
    <w:p>
      <w:pPr>
        <w:spacing w:line="360" w:lineRule="auto"/>
        <w:ind w:left="210" w:leftChars="100" w:firstLine="240" w:firstLineChars="100"/>
        <w:rPr>
          <w:rStyle w:val="18"/>
          <w:rFonts w:ascii="仿宋" w:hAnsi="仿宋" w:eastAsia="仿宋"/>
          <w:color w:val="000000"/>
          <w:sz w:val="24"/>
          <w:szCs w:val="24"/>
        </w:rPr>
      </w:pPr>
      <w:r>
        <w:rPr>
          <w:rStyle w:val="18"/>
          <w:rFonts w:hint="eastAsia" w:ascii="仿宋" w:hAnsi="仿宋" w:eastAsia="仿宋"/>
          <w:color w:val="000000"/>
          <w:sz w:val="24"/>
          <w:szCs w:val="24"/>
        </w:rPr>
        <w:t>1.</w:t>
      </w:r>
      <w:r>
        <w:rPr>
          <w:rStyle w:val="18"/>
          <w:rFonts w:ascii="仿宋" w:hAnsi="仿宋" w:eastAsia="仿宋"/>
          <w:color w:val="000000"/>
          <w:sz w:val="24"/>
          <w:szCs w:val="24"/>
        </w:rPr>
        <w:t>“评审小组”构成：本项目的“评审小组”分别由采购单位代表等有关人员5人或5人以上单数构成。</w:t>
      </w:r>
    </w:p>
    <w:p>
      <w:pPr>
        <w:spacing w:line="360" w:lineRule="auto"/>
        <w:ind w:firstLine="480" w:firstLineChars="200"/>
        <w:rPr>
          <w:rStyle w:val="18"/>
          <w:rFonts w:ascii="仿宋" w:hAnsi="仿宋" w:eastAsia="仿宋" w:cs="Times New Roman"/>
          <w:b/>
          <w:bCs/>
          <w:color w:val="000000"/>
          <w:sz w:val="24"/>
          <w:szCs w:val="24"/>
        </w:rPr>
      </w:pPr>
      <w:r>
        <w:rPr>
          <w:rStyle w:val="18"/>
          <w:rFonts w:hint="eastAsia" w:ascii="仿宋" w:hAnsi="仿宋" w:eastAsia="仿宋"/>
          <w:color w:val="000000"/>
          <w:sz w:val="24"/>
          <w:szCs w:val="24"/>
        </w:rPr>
        <w:t>2.</w:t>
      </w:r>
      <w:r>
        <w:rPr>
          <w:rStyle w:val="18"/>
          <w:rFonts w:ascii="仿宋" w:hAnsi="仿宋" w:eastAsia="仿宋"/>
          <w:color w:val="000000"/>
          <w:sz w:val="24"/>
          <w:szCs w:val="24"/>
        </w:rPr>
        <w:t>评审依据：“评审小组”将比选文件、</w:t>
      </w:r>
      <w:r>
        <w:rPr>
          <w:rStyle w:val="18"/>
          <w:rFonts w:hint="eastAsia" w:ascii="仿宋" w:hAnsi="仿宋" w:eastAsia="仿宋"/>
          <w:color w:val="000000"/>
          <w:sz w:val="24"/>
          <w:szCs w:val="24"/>
        </w:rPr>
        <w:t>报价方</w:t>
      </w:r>
      <w:r>
        <w:rPr>
          <w:rStyle w:val="18"/>
          <w:rFonts w:ascii="仿宋" w:hAnsi="仿宋" w:eastAsia="仿宋"/>
          <w:color w:val="000000"/>
          <w:sz w:val="24"/>
          <w:szCs w:val="24"/>
        </w:rPr>
        <w:t>的方案文件为评审依据，对服务单位的报价、项目</w:t>
      </w:r>
      <w:r>
        <w:rPr>
          <w:rStyle w:val="18"/>
          <w:rFonts w:hint="eastAsia" w:ascii="仿宋" w:hAnsi="仿宋" w:eastAsia="仿宋"/>
          <w:color w:val="000000"/>
          <w:sz w:val="24"/>
          <w:szCs w:val="24"/>
        </w:rPr>
        <w:t>服务内容、</w:t>
      </w:r>
      <w:r>
        <w:rPr>
          <w:rStyle w:val="18"/>
          <w:rFonts w:ascii="仿宋" w:hAnsi="仿宋" w:eastAsia="仿宋"/>
          <w:color w:val="000000"/>
          <w:sz w:val="24"/>
          <w:szCs w:val="24"/>
        </w:rPr>
        <w:t>实施方案、</w:t>
      </w:r>
      <w:r>
        <w:rPr>
          <w:rStyle w:val="18"/>
          <w:rFonts w:hint="eastAsia" w:ascii="仿宋" w:hAnsi="仿宋" w:eastAsia="仿宋"/>
          <w:color w:val="000000"/>
          <w:sz w:val="24"/>
          <w:szCs w:val="24"/>
        </w:rPr>
        <w:t>商务</w:t>
      </w:r>
      <w:r>
        <w:rPr>
          <w:rStyle w:val="18"/>
          <w:rFonts w:ascii="仿宋" w:hAnsi="仿宋" w:eastAsia="仿宋"/>
          <w:color w:val="000000"/>
          <w:sz w:val="24"/>
          <w:szCs w:val="24"/>
        </w:rPr>
        <w:t>等三方面内容进行评审</w:t>
      </w:r>
      <w:r>
        <w:rPr>
          <w:rStyle w:val="18"/>
          <w:rFonts w:hint="eastAsia" w:ascii="仿宋" w:hAnsi="仿宋" w:eastAsia="仿宋"/>
          <w:color w:val="000000"/>
          <w:sz w:val="24"/>
          <w:szCs w:val="24"/>
        </w:rPr>
        <w:t>，</w:t>
      </w:r>
      <w:r>
        <w:rPr>
          <w:rStyle w:val="18"/>
          <w:rFonts w:ascii="仿宋" w:hAnsi="仿宋" w:eastAsia="仿宋"/>
          <w:color w:val="000000"/>
          <w:sz w:val="24"/>
          <w:szCs w:val="24"/>
        </w:rPr>
        <w:t xml:space="preserve"> 按百分制打分</w:t>
      </w:r>
      <w:r>
        <w:rPr>
          <w:rStyle w:val="18"/>
          <w:rFonts w:ascii="仿宋" w:hAnsi="仿宋" w:eastAsia="仿宋" w:cs="Times New Roman"/>
          <w:bCs/>
          <w:color w:val="000000"/>
          <w:sz w:val="24"/>
          <w:szCs w:val="24"/>
        </w:rPr>
        <w:t>。</w:t>
      </w:r>
    </w:p>
    <w:p>
      <w:pPr>
        <w:spacing w:line="360" w:lineRule="auto"/>
        <w:ind w:firstLine="482" w:firstLineChars="200"/>
        <w:rPr>
          <w:rStyle w:val="18"/>
          <w:rFonts w:ascii="仿宋" w:hAnsi="仿宋" w:eastAsia="仿宋" w:cs="Times New Roman"/>
          <w:b/>
          <w:bCs/>
          <w:color w:val="000000"/>
          <w:sz w:val="24"/>
          <w:szCs w:val="24"/>
        </w:rPr>
      </w:pPr>
      <w:r>
        <w:rPr>
          <w:rStyle w:val="18"/>
          <w:rFonts w:ascii="仿宋" w:hAnsi="仿宋" w:eastAsia="仿宋" w:cs="Times New Roman"/>
          <w:b/>
          <w:bCs/>
          <w:color w:val="000000"/>
          <w:sz w:val="24"/>
          <w:szCs w:val="24"/>
        </w:rPr>
        <w:t>二、评审办法</w:t>
      </w:r>
    </w:p>
    <w:p>
      <w:pPr>
        <w:spacing w:line="360" w:lineRule="auto"/>
        <w:ind w:firstLine="480" w:firstLineChars="200"/>
        <w:rPr>
          <w:rStyle w:val="18"/>
          <w:rFonts w:ascii="仿宋" w:hAnsi="仿宋" w:eastAsia="仿宋"/>
          <w:color w:val="000000"/>
          <w:sz w:val="24"/>
          <w:szCs w:val="24"/>
        </w:rPr>
      </w:pPr>
      <w:r>
        <w:rPr>
          <w:rStyle w:val="18"/>
          <w:rFonts w:ascii="仿宋" w:hAnsi="仿宋" w:eastAsia="仿宋"/>
          <w:color w:val="000000"/>
          <w:sz w:val="24"/>
          <w:szCs w:val="24"/>
        </w:rPr>
        <w:t>本次评审采用综合评分法。</w:t>
      </w:r>
    </w:p>
    <w:tbl>
      <w:tblPr>
        <w:tblStyle w:val="8"/>
        <w:tblpPr w:leftFromText="180" w:rightFromText="180" w:vertAnchor="text" w:horzAnchor="page" w:tblpX="805" w:tblpY="455"/>
        <w:tblOverlap w:val="never"/>
        <w:tblW w:w="10776" w:type="dxa"/>
        <w:tblInd w:w="0" w:type="dxa"/>
        <w:tblLayout w:type="fixed"/>
        <w:tblCellMar>
          <w:top w:w="0" w:type="dxa"/>
          <w:left w:w="108" w:type="dxa"/>
          <w:bottom w:w="0" w:type="dxa"/>
          <w:right w:w="108" w:type="dxa"/>
        </w:tblCellMar>
      </w:tblPr>
      <w:tblGrid>
        <w:gridCol w:w="648"/>
        <w:gridCol w:w="1428"/>
        <w:gridCol w:w="1044"/>
        <w:gridCol w:w="6552"/>
        <w:gridCol w:w="1104"/>
      </w:tblGrid>
      <w:tr>
        <w:tblPrEx>
          <w:tblCellMar>
            <w:top w:w="0" w:type="dxa"/>
            <w:left w:w="108" w:type="dxa"/>
            <w:bottom w:w="0" w:type="dxa"/>
            <w:right w:w="108" w:type="dxa"/>
          </w:tblCellMar>
        </w:tblPrEx>
        <w:trPr>
          <w:trHeight w:val="983"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42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评审分类</w:t>
            </w:r>
          </w:p>
        </w:tc>
        <w:tc>
          <w:tcPr>
            <w:tcW w:w="104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评审细则</w:t>
            </w:r>
          </w:p>
        </w:tc>
        <w:tc>
          <w:tcPr>
            <w:tcW w:w="65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评审说明</w:t>
            </w:r>
          </w:p>
        </w:tc>
        <w:tc>
          <w:tcPr>
            <w:tcW w:w="1104" w:type="dxa"/>
            <w:tcBorders>
              <w:top w:val="single" w:color="auto" w:sz="4" w:space="0"/>
              <w:left w:val="nil"/>
              <w:bottom w:val="single" w:color="auto" w:sz="4" w:space="0"/>
              <w:right w:val="single" w:color="auto" w:sz="4" w:space="0"/>
            </w:tcBorders>
            <w:noWrap/>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分值</w:t>
            </w:r>
          </w:p>
        </w:tc>
      </w:tr>
      <w:tr>
        <w:tblPrEx>
          <w:tblCellMar>
            <w:top w:w="0" w:type="dxa"/>
            <w:left w:w="108" w:type="dxa"/>
            <w:bottom w:w="0" w:type="dxa"/>
            <w:right w:w="108" w:type="dxa"/>
          </w:tblCellMar>
        </w:tblPrEx>
        <w:trPr>
          <w:trHeight w:val="1502" w:hRule="atLeast"/>
        </w:trPr>
        <w:tc>
          <w:tcPr>
            <w:tcW w:w="648" w:type="dxa"/>
            <w:tcBorders>
              <w:top w:val="nil"/>
              <w:left w:val="single" w:color="auto" w:sz="4" w:space="0"/>
              <w:right w:val="single" w:color="auto" w:sz="4" w:space="0"/>
            </w:tcBorders>
            <w:noWrap/>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1</w:t>
            </w:r>
          </w:p>
        </w:tc>
        <w:tc>
          <w:tcPr>
            <w:tcW w:w="1428" w:type="dxa"/>
            <w:tcBorders>
              <w:top w:val="nil"/>
              <w:left w:val="single" w:color="auto" w:sz="4" w:space="0"/>
              <w:right w:val="single" w:color="auto" w:sz="4" w:space="0"/>
            </w:tcBorders>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 xml:space="preserve">价格部分  </w:t>
            </w:r>
            <w:r>
              <w:rPr>
                <w:rStyle w:val="18"/>
                <w:rFonts w:hint="eastAsia" w:ascii="仿宋" w:hAnsi="仿宋" w:eastAsia="仿宋" w:cstheme="minorEastAsia"/>
                <w:sz w:val="24"/>
                <w:szCs w:val="24"/>
              </w:rPr>
              <w:t>（满分40）</w:t>
            </w:r>
          </w:p>
        </w:tc>
        <w:tc>
          <w:tcPr>
            <w:tcW w:w="1044"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所报价格</w:t>
            </w:r>
          </w:p>
        </w:tc>
        <w:tc>
          <w:tcPr>
            <w:tcW w:w="655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480" w:firstLineChars="20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计算报价方的报价时将以扣除可抵扣增值税税金后的价格作为报价方的评审价格：若报价方未明确报价所包含的税率及发票类型，评标时按税金不能抵扣处理。</w:t>
            </w:r>
          </w:p>
          <w:p>
            <w:pPr>
              <w:widowControl w:val="0"/>
              <w:spacing w:line="360" w:lineRule="auto"/>
              <w:ind w:firstLine="480" w:firstLineChars="20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其计算方法为：</w:t>
            </w:r>
          </w:p>
          <w:p>
            <w:pPr>
              <w:widowControl w:val="0"/>
              <w:numPr>
                <w:ilvl w:val="255"/>
                <w:numId w:val="0"/>
              </w:numPr>
              <w:spacing w:line="360" w:lineRule="auto"/>
              <w:ind w:firstLine="480" w:firstLineChars="20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a.所有有效报价算术平均值即为基准价（记为A），计算公式：评标基准价A=所有有效报价方评标价之和/有效报价单位数；</w:t>
            </w:r>
          </w:p>
          <w:p>
            <w:pPr>
              <w:widowControl w:val="0"/>
              <w:spacing w:line="360" w:lineRule="auto"/>
              <w:ind w:firstLine="480" w:firstLineChars="20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b.计算报价方评标价格的偏差率Z</w:t>
            </w:r>
          </w:p>
          <w:p>
            <w:pPr>
              <w:widowControl w:val="0"/>
              <w:spacing w:line="360" w:lineRule="auto"/>
              <w:ind w:firstLine="600" w:firstLineChars="25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Z=（X-A）/A*100%；</w:t>
            </w:r>
          </w:p>
          <w:p>
            <w:pPr>
              <w:widowControl w:val="0"/>
              <w:spacing w:line="360" w:lineRule="auto"/>
              <w:ind w:firstLine="480" w:firstLineChars="200"/>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c.依据报价方评标价格的偏差率Z，确定报价方报价得分如下：</w:t>
            </w:r>
          </w:p>
          <w:p>
            <w:pPr>
              <w:widowControl w:val="0"/>
              <w:spacing w:line="360" w:lineRule="auto"/>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当Z=0时，得30分；</w:t>
            </w:r>
          </w:p>
          <w:p>
            <w:pPr>
              <w:widowControl w:val="0"/>
              <w:spacing w:line="360" w:lineRule="auto"/>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当Z＞0时，则报价得分在30分的基础上，Z每增加1个百分点，则扣减1分。计算公式</w:t>
            </w:r>
            <w:r>
              <w:rPr>
                <w:rFonts w:hint="eastAsia" w:ascii="仿宋" w:hAnsi="仿宋" w:eastAsia="仿宋" w:cstheme="minorEastAsia"/>
                <w:sz w:val="24"/>
                <w:szCs w:val="24"/>
              </w:rPr>
              <w:t>Si=50-（Z×100×1）</w:t>
            </w:r>
          </w:p>
          <w:p>
            <w:pPr>
              <w:widowControl w:val="0"/>
              <w:spacing w:line="360" w:lineRule="auto"/>
              <w:jc w:val="left"/>
              <w:textAlignment w:val="auto"/>
              <w:rPr>
                <w:rStyle w:val="18"/>
                <w:rFonts w:ascii="仿宋" w:hAnsi="仿宋" w:eastAsia="仿宋" w:cstheme="minorEastAsia"/>
                <w:sz w:val="24"/>
                <w:szCs w:val="24"/>
              </w:rPr>
            </w:pPr>
            <w:r>
              <w:rPr>
                <w:rStyle w:val="18"/>
                <w:rFonts w:hint="eastAsia" w:ascii="仿宋" w:hAnsi="仿宋" w:eastAsia="仿宋" w:cstheme="minorEastAsia"/>
                <w:sz w:val="24"/>
                <w:szCs w:val="24"/>
              </w:rPr>
              <w:t>当Z＜0时，则报价得分在30分的基础上，Z每减少1个百分点，则加1分。计算公式</w:t>
            </w:r>
            <w:r>
              <w:rPr>
                <w:rFonts w:hint="eastAsia" w:ascii="仿宋" w:hAnsi="仿宋" w:eastAsia="仿宋" w:cstheme="minorEastAsia"/>
                <w:sz w:val="24"/>
                <w:szCs w:val="24"/>
              </w:rPr>
              <w:t>Si=30-（Z×100×1）</w:t>
            </w:r>
          </w:p>
          <w:p>
            <w:pPr>
              <w:spacing w:line="360" w:lineRule="auto"/>
              <w:jc w:val="left"/>
              <w:rPr>
                <w:rFonts w:ascii="仿宋" w:hAnsi="仿宋" w:eastAsia="仿宋" w:cstheme="minorEastAsia"/>
                <w:kern w:val="0"/>
                <w:sz w:val="24"/>
                <w:szCs w:val="24"/>
              </w:rPr>
            </w:pPr>
            <w:r>
              <w:rPr>
                <w:rStyle w:val="18"/>
                <w:rFonts w:hint="eastAsia" w:ascii="仿宋" w:hAnsi="仿宋" w:eastAsia="仿宋" w:cstheme="minorEastAsia"/>
                <w:sz w:val="24"/>
                <w:szCs w:val="24"/>
              </w:rPr>
              <w:t>注：</w:t>
            </w:r>
            <w:r>
              <w:rPr>
                <w:rFonts w:hint="eastAsia" w:ascii="仿宋" w:hAnsi="仿宋" w:eastAsia="仿宋" w:cstheme="minorEastAsia"/>
                <w:sz w:val="24"/>
                <w:szCs w:val="24"/>
              </w:rPr>
              <w:t>Si为</w:t>
            </w:r>
            <w:r>
              <w:rPr>
                <w:rFonts w:hint="eastAsia" w:ascii="仿宋" w:hAnsi="仿宋" w:eastAsia="仿宋" w:cstheme="minorEastAsia"/>
                <w:kern w:val="0"/>
                <w:sz w:val="24"/>
                <w:szCs w:val="24"/>
              </w:rPr>
              <w:t>报价方价格分值，</w:t>
            </w:r>
            <w:r>
              <w:rPr>
                <w:rStyle w:val="18"/>
                <w:rFonts w:hint="eastAsia" w:ascii="仿宋" w:hAnsi="仿宋" w:eastAsia="仿宋" w:cstheme="minorEastAsia"/>
                <w:sz w:val="24"/>
                <w:szCs w:val="24"/>
              </w:rPr>
              <w:t>X为</w:t>
            </w:r>
            <w:r>
              <w:rPr>
                <w:rFonts w:hint="eastAsia" w:ascii="仿宋" w:hAnsi="仿宋" w:eastAsia="仿宋" w:cstheme="minorEastAsia"/>
                <w:kern w:val="0"/>
                <w:sz w:val="24"/>
                <w:szCs w:val="24"/>
              </w:rPr>
              <w:t>报价方</w:t>
            </w:r>
            <w:r>
              <w:rPr>
                <w:rStyle w:val="18"/>
                <w:rFonts w:hint="eastAsia" w:ascii="仿宋" w:hAnsi="仿宋" w:eastAsia="仿宋" w:cstheme="minorEastAsia"/>
                <w:sz w:val="24"/>
                <w:szCs w:val="24"/>
              </w:rPr>
              <w:t>评标价格，A为基准价</w:t>
            </w:r>
            <w:r>
              <w:rPr>
                <w:rFonts w:hint="eastAsia" w:ascii="仿宋" w:hAnsi="仿宋" w:eastAsia="仿宋" w:cstheme="minorEastAsia"/>
                <w:sz w:val="24"/>
                <w:szCs w:val="24"/>
              </w:rPr>
              <w:t>。</w:t>
            </w:r>
          </w:p>
        </w:tc>
        <w:tc>
          <w:tcPr>
            <w:tcW w:w="1104" w:type="dxa"/>
            <w:tcBorders>
              <w:top w:val="nil"/>
              <w:left w:val="nil"/>
              <w:bottom w:val="single" w:color="auto" w:sz="4" w:space="0"/>
              <w:right w:val="single" w:color="auto" w:sz="4" w:space="0"/>
            </w:tcBorders>
            <w:noWrap/>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40</w:t>
            </w:r>
          </w:p>
        </w:tc>
      </w:tr>
      <w:tr>
        <w:tblPrEx>
          <w:tblCellMar>
            <w:top w:w="0" w:type="dxa"/>
            <w:left w:w="108" w:type="dxa"/>
            <w:bottom w:w="0" w:type="dxa"/>
            <w:right w:w="108" w:type="dxa"/>
          </w:tblCellMar>
        </w:tblPrEx>
        <w:trPr>
          <w:trHeight w:val="1566" w:hRule="atLeast"/>
        </w:trPr>
        <w:tc>
          <w:tcPr>
            <w:tcW w:w="648"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2</w:t>
            </w:r>
          </w:p>
        </w:tc>
        <w:tc>
          <w:tcPr>
            <w:tcW w:w="142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theme="minorEastAsia"/>
                <w:kern w:val="0"/>
                <w:sz w:val="24"/>
                <w:szCs w:val="24"/>
              </w:rPr>
            </w:pPr>
            <w:r>
              <w:rPr>
                <w:rStyle w:val="18"/>
                <w:rFonts w:hint="eastAsia" w:ascii="仿宋" w:hAnsi="仿宋" w:eastAsia="仿宋" w:cstheme="minorEastAsia"/>
                <w:sz w:val="24"/>
                <w:szCs w:val="24"/>
              </w:rPr>
              <w:t>技术部分      （满分50）</w:t>
            </w:r>
          </w:p>
        </w:tc>
        <w:tc>
          <w:tcPr>
            <w:tcW w:w="1044"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theme="minorEastAsia"/>
                <w:sz w:val="24"/>
                <w:szCs w:val="24"/>
              </w:rPr>
            </w:pPr>
            <w:r>
              <w:rPr>
                <w:rStyle w:val="18"/>
                <w:rFonts w:hint="eastAsia" w:ascii="仿宋" w:hAnsi="仿宋" w:eastAsia="仿宋" w:cstheme="minorEastAsia"/>
                <w:sz w:val="24"/>
                <w:szCs w:val="24"/>
              </w:rPr>
              <w:t>技术服务方案</w:t>
            </w:r>
          </w:p>
        </w:tc>
        <w:tc>
          <w:tcPr>
            <w:tcW w:w="65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（1）方案（20分）：</w:t>
            </w:r>
          </w:p>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根据供货方案内容完整、科学合理、思路清晰、完善等方面进行综合比较评分科学合理得20分，一般得15分，次之得10分，较差得5分，不提供不得分。</w:t>
            </w:r>
          </w:p>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w:t>
            </w:r>
            <w:r>
              <w:rPr>
                <w:rFonts w:ascii="仿宋" w:hAnsi="仿宋" w:eastAsia="仿宋" w:cstheme="minorEastAsia"/>
                <w:sz w:val="24"/>
                <w:szCs w:val="24"/>
              </w:rPr>
              <w:t>2</w:t>
            </w:r>
            <w:r>
              <w:rPr>
                <w:rFonts w:hint="eastAsia" w:ascii="仿宋" w:hAnsi="仿宋" w:eastAsia="仿宋" w:cstheme="minorEastAsia"/>
                <w:sz w:val="24"/>
                <w:szCs w:val="24"/>
              </w:rPr>
              <w:t>）质量保证措施（</w:t>
            </w:r>
            <w:r>
              <w:rPr>
                <w:rFonts w:ascii="仿宋" w:hAnsi="仿宋" w:eastAsia="仿宋" w:cstheme="minorEastAsia"/>
                <w:sz w:val="24"/>
                <w:szCs w:val="24"/>
              </w:rPr>
              <w:t>10</w:t>
            </w:r>
            <w:r>
              <w:rPr>
                <w:rFonts w:hint="eastAsia" w:ascii="仿宋" w:hAnsi="仿宋" w:eastAsia="仿宋" w:cstheme="minorEastAsia"/>
                <w:sz w:val="24"/>
                <w:szCs w:val="24"/>
              </w:rPr>
              <w:t>分）：</w:t>
            </w:r>
          </w:p>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根据供应商的保证措施合理性、可行性等方面进行综合比较评分，科学合理得</w:t>
            </w:r>
            <w:r>
              <w:rPr>
                <w:rFonts w:ascii="仿宋" w:hAnsi="仿宋" w:eastAsia="仿宋" w:cstheme="minorEastAsia"/>
                <w:sz w:val="24"/>
                <w:szCs w:val="24"/>
              </w:rPr>
              <w:t>10</w:t>
            </w:r>
            <w:r>
              <w:rPr>
                <w:rFonts w:hint="eastAsia" w:ascii="仿宋" w:hAnsi="仿宋" w:eastAsia="仿宋" w:cstheme="minorEastAsia"/>
                <w:sz w:val="24"/>
                <w:szCs w:val="24"/>
              </w:rPr>
              <w:t>分，一般得</w:t>
            </w:r>
            <w:r>
              <w:rPr>
                <w:rFonts w:ascii="仿宋" w:hAnsi="仿宋" w:eastAsia="仿宋" w:cstheme="minorEastAsia"/>
                <w:sz w:val="24"/>
                <w:szCs w:val="24"/>
              </w:rPr>
              <w:t>7</w:t>
            </w:r>
            <w:r>
              <w:rPr>
                <w:rFonts w:hint="eastAsia" w:ascii="仿宋" w:hAnsi="仿宋" w:eastAsia="仿宋" w:cstheme="minorEastAsia"/>
                <w:sz w:val="24"/>
                <w:szCs w:val="24"/>
              </w:rPr>
              <w:t>分，次之得</w:t>
            </w:r>
            <w:r>
              <w:rPr>
                <w:rFonts w:ascii="仿宋" w:hAnsi="仿宋" w:eastAsia="仿宋" w:cstheme="minorEastAsia"/>
                <w:sz w:val="24"/>
                <w:szCs w:val="24"/>
              </w:rPr>
              <w:t>5</w:t>
            </w:r>
            <w:r>
              <w:rPr>
                <w:rFonts w:hint="eastAsia" w:ascii="仿宋" w:hAnsi="仿宋" w:eastAsia="仿宋" w:cstheme="minorEastAsia"/>
                <w:sz w:val="24"/>
                <w:szCs w:val="24"/>
              </w:rPr>
              <w:t>分，较差得1分，不提供不得分。</w:t>
            </w:r>
          </w:p>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（3）拟投入的人员配置情况（1</w:t>
            </w:r>
            <w:r>
              <w:rPr>
                <w:rFonts w:ascii="仿宋" w:hAnsi="仿宋" w:eastAsia="仿宋" w:cstheme="minorEastAsia"/>
                <w:sz w:val="24"/>
                <w:szCs w:val="24"/>
              </w:rPr>
              <w:t>0</w:t>
            </w:r>
            <w:r>
              <w:rPr>
                <w:rFonts w:hint="eastAsia" w:ascii="仿宋" w:hAnsi="仿宋" w:eastAsia="仿宋" w:cstheme="minorEastAsia"/>
                <w:sz w:val="24"/>
                <w:szCs w:val="24"/>
              </w:rPr>
              <w:t>分）：</w:t>
            </w:r>
          </w:p>
          <w:p>
            <w:pPr>
              <w:spacing w:line="360" w:lineRule="auto"/>
              <w:jc w:val="left"/>
              <w:rPr>
                <w:rFonts w:hint="eastAsia" w:ascii="仿宋" w:hAnsi="仿宋" w:eastAsia="仿宋" w:cstheme="minorEastAsia"/>
                <w:sz w:val="24"/>
                <w:szCs w:val="24"/>
              </w:rPr>
            </w:pPr>
            <w:r>
              <w:rPr>
                <w:rFonts w:hint="eastAsia" w:ascii="仿宋" w:hAnsi="仿宋" w:eastAsia="仿宋" w:cstheme="minorEastAsia"/>
                <w:sz w:val="24"/>
                <w:szCs w:val="24"/>
              </w:rPr>
              <w:t>根据人员配备情况方面进行综合比较评分，科学合理得</w:t>
            </w:r>
            <w:r>
              <w:rPr>
                <w:rFonts w:ascii="仿宋" w:hAnsi="仿宋" w:eastAsia="仿宋" w:cstheme="minorEastAsia"/>
                <w:sz w:val="24"/>
                <w:szCs w:val="24"/>
              </w:rPr>
              <w:t>10</w:t>
            </w:r>
            <w:r>
              <w:rPr>
                <w:rFonts w:hint="eastAsia" w:ascii="仿宋" w:hAnsi="仿宋" w:eastAsia="仿宋" w:cstheme="minorEastAsia"/>
                <w:sz w:val="24"/>
                <w:szCs w:val="24"/>
              </w:rPr>
              <w:t>分，一般得</w:t>
            </w:r>
            <w:r>
              <w:rPr>
                <w:rFonts w:ascii="仿宋" w:hAnsi="仿宋" w:eastAsia="仿宋" w:cstheme="minorEastAsia"/>
                <w:sz w:val="24"/>
                <w:szCs w:val="24"/>
              </w:rPr>
              <w:t>7</w:t>
            </w:r>
            <w:r>
              <w:rPr>
                <w:rFonts w:hint="eastAsia" w:ascii="仿宋" w:hAnsi="仿宋" w:eastAsia="仿宋" w:cstheme="minorEastAsia"/>
                <w:sz w:val="24"/>
                <w:szCs w:val="24"/>
              </w:rPr>
              <w:t>分，次之得</w:t>
            </w:r>
            <w:r>
              <w:rPr>
                <w:rFonts w:ascii="仿宋" w:hAnsi="仿宋" w:eastAsia="仿宋" w:cstheme="minorEastAsia"/>
                <w:sz w:val="24"/>
                <w:szCs w:val="24"/>
              </w:rPr>
              <w:t>5</w:t>
            </w:r>
            <w:r>
              <w:rPr>
                <w:rFonts w:hint="eastAsia" w:ascii="仿宋" w:hAnsi="仿宋" w:eastAsia="仿宋" w:cstheme="minorEastAsia"/>
                <w:sz w:val="24"/>
                <w:szCs w:val="24"/>
              </w:rPr>
              <w:t>分，较差得1分，不提供不得分。</w:t>
            </w:r>
          </w:p>
          <w:p>
            <w:pPr>
              <w:spacing w:line="360" w:lineRule="auto"/>
              <w:jc w:val="left"/>
              <w:rPr>
                <w:rFonts w:ascii="仿宋" w:hAnsi="仿宋" w:eastAsia="仿宋" w:cstheme="minorEastAsia"/>
                <w:sz w:val="24"/>
                <w:szCs w:val="24"/>
              </w:rPr>
            </w:pPr>
          </w:p>
        </w:tc>
        <w:tc>
          <w:tcPr>
            <w:tcW w:w="11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4</w:t>
            </w:r>
            <w:r>
              <w:rPr>
                <w:rFonts w:ascii="仿宋" w:hAnsi="仿宋" w:eastAsia="仿宋" w:cstheme="minorEastAsia"/>
                <w:kern w:val="0"/>
                <w:sz w:val="24"/>
                <w:szCs w:val="24"/>
              </w:rPr>
              <w:t>0</w:t>
            </w:r>
          </w:p>
        </w:tc>
      </w:tr>
      <w:tr>
        <w:tblPrEx>
          <w:tblCellMar>
            <w:top w:w="0" w:type="dxa"/>
            <w:left w:w="108" w:type="dxa"/>
            <w:bottom w:w="0" w:type="dxa"/>
            <w:right w:w="108" w:type="dxa"/>
          </w:tblCellMar>
        </w:tblPrEx>
        <w:trPr>
          <w:trHeight w:val="1582" w:hRule="atLeast"/>
        </w:trPr>
        <w:tc>
          <w:tcPr>
            <w:tcW w:w="648" w:type="dxa"/>
            <w:vMerge w:val="continue"/>
            <w:tcBorders>
              <w:left w:val="single" w:color="auto" w:sz="4" w:space="0"/>
              <w:right w:val="single" w:color="auto" w:sz="4" w:space="0"/>
            </w:tcBorders>
            <w:noWrap/>
            <w:vAlign w:val="center"/>
          </w:tcPr>
          <w:p>
            <w:pPr>
              <w:spacing w:line="360" w:lineRule="auto"/>
              <w:jc w:val="center"/>
              <w:rPr>
                <w:rFonts w:hint="eastAsia" w:ascii="仿宋" w:hAnsi="仿宋" w:eastAsia="仿宋" w:cstheme="minorEastAsia"/>
                <w:kern w:val="0"/>
                <w:sz w:val="24"/>
                <w:szCs w:val="24"/>
              </w:rPr>
            </w:pPr>
          </w:p>
        </w:tc>
        <w:tc>
          <w:tcPr>
            <w:tcW w:w="1428" w:type="dxa"/>
            <w:vMerge w:val="continue"/>
            <w:tcBorders>
              <w:left w:val="single" w:color="auto" w:sz="4" w:space="0"/>
              <w:right w:val="single" w:color="auto" w:sz="4" w:space="0"/>
            </w:tcBorders>
            <w:vAlign w:val="center"/>
          </w:tcPr>
          <w:p>
            <w:pPr>
              <w:spacing w:line="360" w:lineRule="auto"/>
              <w:jc w:val="center"/>
              <w:rPr>
                <w:rStyle w:val="18"/>
                <w:rFonts w:hint="eastAsia" w:ascii="仿宋" w:hAnsi="仿宋" w:eastAsia="仿宋" w:cstheme="minorEastAsia"/>
                <w:sz w:val="24"/>
                <w:szCs w:val="24"/>
              </w:rPr>
            </w:pPr>
          </w:p>
        </w:tc>
        <w:tc>
          <w:tcPr>
            <w:tcW w:w="1044" w:type="dxa"/>
            <w:tcBorders>
              <w:top w:val="single" w:color="auto" w:sz="4" w:space="0"/>
              <w:left w:val="single" w:color="auto" w:sz="4" w:space="0"/>
              <w:right w:val="single" w:color="auto" w:sz="4" w:space="0"/>
            </w:tcBorders>
            <w:vAlign w:val="center"/>
          </w:tcPr>
          <w:p>
            <w:pPr>
              <w:spacing w:line="360" w:lineRule="auto"/>
              <w:jc w:val="center"/>
              <w:rPr>
                <w:rStyle w:val="18"/>
                <w:rFonts w:hint="eastAsia" w:ascii="仿宋" w:hAnsi="仿宋" w:eastAsia="仿宋" w:cstheme="minorEastAsia"/>
                <w:sz w:val="24"/>
                <w:szCs w:val="24"/>
              </w:rPr>
            </w:pPr>
            <w:r>
              <w:rPr>
                <w:rStyle w:val="18"/>
                <w:rFonts w:hint="eastAsia" w:ascii="仿宋" w:hAnsi="仿宋" w:eastAsia="仿宋" w:cstheme="minorEastAsia"/>
                <w:sz w:val="24"/>
                <w:szCs w:val="24"/>
              </w:rPr>
              <w:t>售后服务承诺</w:t>
            </w:r>
          </w:p>
        </w:tc>
        <w:tc>
          <w:tcPr>
            <w:tcW w:w="6552"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theme="minorEastAsia"/>
                <w:sz w:val="24"/>
                <w:szCs w:val="24"/>
              </w:rPr>
            </w:pPr>
            <w:r>
              <w:rPr>
                <w:rFonts w:hint="eastAsia" w:ascii="仿宋" w:hAnsi="仿宋" w:eastAsia="仿宋" w:cstheme="minorEastAsia"/>
                <w:sz w:val="24"/>
                <w:szCs w:val="24"/>
              </w:rPr>
              <w:t>供应商具有完善的售后服务体系，科学合理得</w:t>
            </w:r>
            <w:r>
              <w:rPr>
                <w:rFonts w:ascii="仿宋" w:hAnsi="仿宋" w:eastAsia="仿宋" w:cstheme="minorEastAsia"/>
                <w:sz w:val="24"/>
                <w:szCs w:val="24"/>
              </w:rPr>
              <w:t>10</w:t>
            </w:r>
            <w:r>
              <w:rPr>
                <w:rFonts w:hint="eastAsia" w:ascii="仿宋" w:hAnsi="仿宋" w:eastAsia="仿宋" w:cstheme="minorEastAsia"/>
                <w:sz w:val="24"/>
                <w:szCs w:val="24"/>
              </w:rPr>
              <w:t>分，一般得</w:t>
            </w:r>
            <w:r>
              <w:rPr>
                <w:rFonts w:ascii="仿宋" w:hAnsi="仿宋" w:eastAsia="仿宋" w:cstheme="minorEastAsia"/>
                <w:sz w:val="24"/>
                <w:szCs w:val="24"/>
              </w:rPr>
              <w:t>7</w:t>
            </w:r>
            <w:r>
              <w:rPr>
                <w:rFonts w:hint="eastAsia" w:ascii="仿宋" w:hAnsi="仿宋" w:eastAsia="仿宋" w:cstheme="minorEastAsia"/>
                <w:sz w:val="24"/>
                <w:szCs w:val="24"/>
              </w:rPr>
              <w:t>分，次之得</w:t>
            </w:r>
            <w:r>
              <w:rPr>
                <w:rFonts w:ascii="仿宋" w:hAnsi="仿宋" w:eastAsia="仿宋" w:cstheme="minorEastAsia"/>
                <w:sz w:val="24"/>
                <w:szCs w:val="24"/>
              </w:rPr>
              <w:t>5</w:t>
            </w:r>
            <w:r>
              <w:rPr>
                <w:rFonts w:hint="eastAsia" w:ascii="仿宋" w:hAnsi="仿宋" w:eastAsia="仿宋" w:cstheme="minorEastAsia"/>
                <w:sz w:val="24"/>
                <w:szCs w:val="24"/>
              </w:rPr>
              <w:t>分，较差得1分，不提供不得分。</w:t>
            </w:r>
          </w:p>
        </w:tc>
        <w:tc>
          <w:tcPr>
            <w:tcW w:w="11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theme="minorEastAsia"/>
                <w:kern w:val="0"/>
                <w:sz w:val="24"/>
                <w:szCs w:val="24"/>
              </w:rPr>
            </w:pPr>
            <w:r>
              <w:rPr>
                <w:rFonts w:hint="eastAsia" w:ascii="仿宋" w:hAnsi="仿宋" w:eastAsia="仿宋" w:cstheme="minorEastAsia"/>
                <w:kern w:val="0"/>
                <w:sz w:val="24"/>
                <w:szCs w:val="24"/>
              </w:rPr>
              <w:t>1</w:t>
            </w:r>
            <w:r>
              <w:rPr>
                <w:rFonts w:ascii="仿宋" w:hAnsi="仿宋" w:eastAsia="仿宋" w:cstheme="minorEastAsia"/>
                <w:kern w:val="0"/>
                <w:sz w:val="24"/>
                <w:szCs w:val="24"/>
              </w:rPr>
              <w:t>0</w:t>
            </w:r>
          </w:p>
        </w:tc>
      </w:tr>
      <w:tr>
        <w:tblPrEx>
          <w:tblCellMar>
            <w:top w:w="0" w:type="dxa"/>
            <w:left w:w="108" w:type="dxa"/>
            <w:bottom w:w="0" w:type="dxa"/>
            <w:right w:w="108" w:type="dxa"/>
          </w:tblCellMar>
        </w:tblPrEx>
        <w:trPr>
          <w:trHeight w:val="1493"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theme="minorEastAsia"/>
                <w:b/>
                <w:bCs/>
                <w:kern w:val="0"/>
                <w:sz w:val="24"/>
                <w:szCs w:val="24"/>
              </w:rPr>
            </w:pPr>
            <w:r>
              <w:rPr>
                <w:rFonts w:hint="eastAsia" w:ascii="仿宋" w:hAnsi="仿宋" w:eastAsia="仿宋" w:cs="宋体"/>
                <w:kern w:val="0"/>
                <w:sz w:val="24"/>
                <w:szCs w:val="24"/>
              </w:rPr>
              <w:t>3</w:t>
            </w:r>
          </w:p>
        </w:tc>
        <w:tc>
          <w:tcPr>
            <w:tcW w:w="14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宋体"/>
                <w:b/>
                <w:bCs/>
                <w:kern w:val="0"/>
                <w:sz w:val="24"/>
                <w:szCs w:val="24"/>
              </w:rPr>
            </w:pPr>
            <w:r>
              <w:rPr>
                <w:rFonts w:hint="eastAsia" w:ascii="仿宋" w:hAnsi="仿宋" w:eastAsia="仿宋" w:cs="宋体"/>
                <w:kern w:val="0"/>
                <w:sz w:val="24"/>
                <w:szCs w:val="24"/>
              </w:rPr>
              <w:t>商务部分   （满分10）</w:t>
            </w:r>
          </w:p>
        </w:tc>
        <w:tc>
          <w:tcPr>
            <w:tcW w:w="10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业绩指标</w:t>
            </w:r>
          </w:p>
        </w:tc>
        <w:tc>
          <w:tcPr>
            <w:tcW w:w="6552"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auto"/>
              <w:ind w:firstLine="0" w:firstLineChars="0"/>
              <w:jc w:val="left"/>
              <w:rPr>
                <w:rFonts w:ascii="仿宋" w:hAnsi="仿宋" w:eastAsia="仿宋"/>
                <w:sz w:val="24"/>
                <w:szCs w:val="24"/>
              </w:rPr>
            </w:pPr>
            <w:r>
              <w:rPr>
                <w:rFonts w:hint="eastAsia" w:ascii="仿宋" w:hAnsi="仿宋" w:eastAsia="仿宋"/>
                <w:sz w:val="24"/>
                <w:szCs w:val="24"/>
              </w:rPr>
              <w:t>业绩提供与询价方同行业双方盖章合同（重要信息可做模糊处理）作为依据</w:t>
            </w:r>
          </w:p>
          <w:p>
            <w:pPr>
              <w:pStyle w:val="2"/>
              <w:spacing w:line="360" w:lineRule="auto"/>
              <w:ind w:firstLine="0" w:firstLineChars="0"/>
              <w:jc w:val="left"/>
              <w:rPr>
                <w:rFonts w:hint="eastAsia" w:ascii="仿宋" w:hAnsi="仿宋" w:eastAsia="仿宋"/>
                <w:sz w:val="24"/>
                <w:szCs w:val="24"/>
              </w:rPr>
            </w:pPr>
            <w:r>
              <w:rPr>
                <w:rFonts w:hint="eastAsia" w:ascii="仿宋" w:hAnsi="仿宋" w:eastAsia="仿宋"/>
                <w:sz w:val="24"/>
                <w:szCs w:val="24"/>
              </w:rPr>
              <w:t>1、截至开标日近三年有类似业绩，提供3份双方盖章合同得1</w:t>
            </w:r>
            <w:r>
              <w:rPr>
                <w:rFonts w:ascii="仿宋" w:hAnsi="仿宋" w:eastAsia="仿宋"/>
                <w:sz w:val="24"/>
                <w:szCs w:val="24"/>
              </w:rPr>
              <w:t>0</w:t>
            </w:r>
            <w:r>
              <w:rPr>
                <w:rFonts w:hint="eastAsia" w:ascii="仿宋" w:hAnsi="仿宋" w:eastAsia="仿宋"/>
                <w:sz w:val="24"/>
                <w:szCs w:val="24"/>
              </w:rPr>
              <w:t>分；</w:t>
            </w:r>
          </w:p>
          <w:p>
            <w:pPr>
              <w:pStyle w:val="2"/>
              <w:spacing w:line="360" w:lineRule="auto"/>
              <w:ind w:firstLine="0" w:firstLineChars="0"/>
              <w:jc w:val="left"/>
              <w:rPr>
                <w:rFonts w:ascii="仿宋" w:hAnsi="仿宋" w:eastAsia="仿宋"/>
                <w:sz w:val="24"/>
                <w:szCs w:val="24"/>
              </w:rPr>
            </w:pPr>
            <w:r>
              <w:rPr>
                <w:rFonts w:hint="eastAsia" w:ascii="仿宋" w:hAnsi="仿宋" w:eastAsia="仿宋"/>
                <w:sz w:val="24"/>
                <w:szCs w:val="24"/>
              </w:rPr>
              <w:t>2、截至开标日近三年有类似业绩，提供</w:t>
            </w:r>
            <w:r>
              <w:rPr>
                <w:rFonts w:ascii="仿宋" w:hAnsi="仿宋" w:eastAsia="仿宋"/>
                <w:sz w:val="24"/>
                <w:szCs w:val="24"/>
              </w:rPr>
              <w:t>2</w:t>
            </w:r>
            <w:r>
              <w:rPr>
                <w:rFonts w:hint="eastAsia" w:ascii="仿宋" w:hAnsi="仿宋" w:eastAsia="仿宋"/>
                <w:sz w:val="24"/>
                <w:szCs w:val="24"/>
              </w:rPr>
              <w:t>份双方盖章合同得</w:t>
            </w:r>
            <w:r>
              <w:rPr>
                <w:rFonts w:ascii="仿宋" w:hAnsi="仿宋" w:eastAsia="仿宋"/>
                <w:sz w:val="24"/>
                <w:szCs w:val="24"/>
              </w:rPr>
              <w:t>5</w:t>
            </w:r>
            <w:r>
              <w:rPr>
                <w:rFonts w:hint="eastAsia" w:ascii="仿宋" w:hAnsi="仿宋" w:eastAsia="仿宋"/>
                <w:sz w:val="24"/>
                <w:szCs w:val="24"/>
              </w:rPr>
              <w:t>分；</w:t>
            </w:r>
          </w:p>
          <w:p>
            <w:pPr>
              <w:pStyle w:val="2"/>
              <w:spacing w:line="360" w:lineRule="auto"/>
              <w:ind w:firstLine="0" w:firstLineChars="0"/>
              <w:jc w:val="left"/>
              <w:rPr>
                <w:rFonts w:ascii="仿宋" w:hAnsi="仿宋" w:eastAsia="仿宋"/>
                <w:sz w:val="24"/>
                <w:szCs w:val="24"/>
              </w:rPr>
            </w:pPr>
            <w:r>
              <w:rPr>
                <w:rFonts w:hint="eastAsia" w:ascii="仿宋" w:hAnsi="仿宋" w:eastAsia="仿宋"/>
                <w:sz w:val="24"/>
                <w:szCs w:val="24"/>
              </w:rPr>
              <w:t>3、截至开标日近三年有类似业绩，提供</w:t>
            </w:r>
            <w:r>
              <w:rPr>
                <w:rFonts w:ascii="仿宋" w:hAnsi="仿宋" w:eastAsia="仿宋"/>
                <w:sz w:val="24"/>
                <w:szCs w:val="24"/>
              </w:rPr>
              <w:t>1</w:t>
            </w:r>
            <w:r>
              <w:rPr>
                <w:rFonts w:hint="eastAsia" w:ascii="仿宋" w:hAnsi="仿宋" w:eastAsia="仿宋"/>
                <w:sz w:val="24"/>
                <w:szCs w:val="24"/>
              </w:rPr>
              <w:t>份双方盖章合同得</w:t>
            </w:r>
            <w:r>
              <w:rPr>
                <w:rFonts w:ascii="仿宋" w:hAnsi="仿宋" w:eastAsia="仿宋"/>
                <w:sz w:val="24"/>
                <w:szCs w:val="24"/>
              </w:rPr>
              <w:t>1</w:t>
            </w:r>
            <w:r>
              <w:rPr>
                <w:rFonts w:hint="eastAsia" w:ascii="仿宋" w:hAnsi="仿宋" w:eastAsia="仿宋"/>
                <w:sz w:val="24"/>
                <w:szCs w:val="24"/>
              </w:rPr>
              <w:t>分；</w:t>
            </w:r>
          </w:p>
          <w:p>
            <w:pPr>
              <w:pStyle w:val="2"/>
              <w:spacing w:line="360" w:lineRule="auto"/>
              <w:ind w:firstLine="0" w:firstLineChars="0"/>
              <w:jc w:val="left"/>
              <w:rPr>
                <w:rFonts w:hint="eastAsia" w:ascii="仿宋" w:hAnsi="仿宋" w:eastAsia="仿宋"/>
                <w:sz w:val="24"/>
                <w:szCs w:val="24"/>
              </w:rPr>
            </w:pPr>
            <w:r>
              <w:rPr>
                <w:rFonts w:ascii="仿宋" w:hAnsi="仿宋" w:eastAsia="仿宋"/>
                <w:sz w:val="24"/>
                <w:szCs w:val="24"/>
              </w:rPr>
              <w:t>4</w:t>
            </w:r>
            <w:r>
              <w:rPr>
                <w:rFonts w:hint="eastAsia" w:ascii="仿宋" w:hAnsi="仿宋" w:eastAsia="仿宋"/>
                <w:sz w:val="24"/>
                <w:szCs w:val="24"/>
              </w:rPr>
              <w:t>、截至开标日无类似业绩得0分。</w:t>
            </w:r>
          </w:p>
        </w:tc>
        <w:tc>
          <w:tcPr>
            <w:tcW w:w="11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r>
      <w:tr>
        <w:tblPrEx>
          <w:tblCellMar>
            <w:top w:w="0" w:type="dxa"/>
            <w:left w:w="108" w:type="dxa"/>
            <w:bottom w:w="0" w:type="dxa"/>
            <w:right w:w="108" w:type="dxa"/>
          </w:tblCellMar>
        </w:tblPrEx>
        <w:trPr>
          <w:trHeight w:val="1493" w:hRule="atLeast"/>
        </w:trPr>
        <w:tc>
          <w:tcPr>
            <w:tcW w:w="9672"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sz w:val="24"/>
                <w:szCs w:val="24"/>
              </w:rPr>
            </w:pPr>
            <w:r>
              <w:rPr>
                <w:rFonts w:hint="eastAsia" w:ascii="仿宋" w:hAnsi="仿宋" w:eastAsia="仿宋"/>
                <w:sz w:val="24"/>
                <w:szCs w:val="24"/>
              </w:rPr>
              <w:t>总分</w:t>
            </w:r>
          </w:p>
        </w:tc>
        <w:tc>
          <w:tcPr>
            <w:tcW w:w="11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sz w:val="24"/>
                <w:szCs w:val="24"/>
              </w:rPr>
            </w:pPr>
            <w:r>
              <w:rPr>
                <w:rFonts w:hint="eastAsia" w:ascii="仿宋" w:hAnsi="仿宋" w:eastAsia="仿宋"/>
                <w:sz w:val="24"/>
                <w:szCs w:val="24"/>
              </w:rPr>
              <w:t>100</w:t>
            </w:r>
          </w:p>
        </w:tc>
      </w:tr>
    </w:tbl>
    <w:p>
      <w:pPr>
        <w:pStyle w:val="2"/>
        <w:spacing w:line="360" w:lineRule="auto"/>
        <w:ind w:firstLineChars="200"/>
        <w:rPr>
          <w:rFonts w:ascii="仿宋" w:hAnsi="仿宋" w:eastAsia="仿宋" w:cstheme="minorEastAsia"/>
          <w:bCs/>
          <w:sz w:val="24"/>
          <w:szCs w:val="24"/>
        </w:rPr>
      </w:pPr>
      <w:r>
        <w:rPr>
          <w:rFonts w:hint="eastAsia" w:ascii="仿宋" w:hAnsi="仿宋" w:eastAsia="仿宋" w:cstheme="minorEastAsia"/>
          <w:bCs/>
          <w:sz w:val="24"/>
          <w:szCs w:val="24"/>
        </w:rPr>
        <w:t>三、确定中标单位</w:t>
      </w:r>
    </w:p>
    <w:p>
      <w:pPr>
        <w:pStyle w:val="2"/>
        <w:spacing w:line="360" w:lineRule="auto"/>
        <w:ind w:firstLineChars="200"/>
        <w:rPr>
          <w:rFonts w:ascii="仿宋" w:hAnsi="仿宋" w:eastAsia="仿宋" w:cstheme="minorEastAsia"/>
          <w:bCs/>
          <w:sz w:val="24"/>
          <w:szCs w:val="24"/>
        </w:rPr>
      </w:pPr>
      <w:r>
        <w:rPr>
          <w:rFonts w:hint="eastAsia" w:ascii="仿宋" w:hAnsi="仿宋" w:eastAsia="仿宋" w:cstheme="minorEastAsia"/>
          <w:bCs/>
          <w:sz w:val="24"/>
          <w:szCs w:val="24"/>
        </w:rPr>
        <w:t>综合分由高到低排序依次排名，综合得分最高的排名为第一的报价方，则为中选单位，如中选单位因不可抗力提出不能履行，询价方可确定排名第二的报价方为中选人，以此类推。</w:t>
      </w:r>
    </w:p>
    <w:p>
      <w:pPr>
        <w:pStyle w:val="2"/>
        <w:spacing w:line="360" w:lineRule="auto"/>
        <w:ind w:firstLineChars="200"/>
        <w:rPr>
          <w:rFonts w:ascii="仿宋" w:hAnsi="仿宋" w:eastAsia="仿宋" w:cstheme="minorEastAsia"/>
          <w:bCs/>
          <w:sz w:val="24"/>
          <w:szCs w:val="24"/>
        </w:rPr>
      </w:pPr>
      <w:r>
        <w:rPr>
          <w:rFonts w:hint="eastAsia" w:ascii="仿宋" w:hAnsi="仿宋" w:eastAsia="仿宋" w:cstheme="minorEastAsia"/>
          <w:bCs/>
          <w:sz w:val="24"/>
          <w:szCs w:val="24"/>
        </w:rPr>
        <w:t>如综合得分相同时，以报价（以无税单价为准）低的优先；报价（以无税单价为准）也相同的，以技术得分高的优先；如果技术得分也相同，以商务得分高的优先。</w:t>
      </w:r>
    </w:p>
    <w:p>
      <w:pPr>
        <w:spacing w:line="276" w:lineRule="auto"/>
        <w:ind w:firstLine="413" w:firstLineChars="196"/>
        <w:rPr>
          <w:rStyle w:val="18"/>
          <w:rFonts w:ascii="仿宋" w:hAnsi="仿宋" w:eastAsia="仿宋"/>
          <w:b/>
          <w:szCs w:val="21"/>
        </w:rPr>
      </w:pPr>
    </w:p>
    <w:p>
      <w:pPr>
        <w:spacing w:line="276" w:lineRule="auto"/>
        <w:ind w:firstLine="413" w:firstLineChars="196"/>
        <w:rPr>
          <w:rStyle w:val="18"/>
          <w:rFonts w:ascii="仿宋" w:hAnsi="仿宋" w:eastAsia="仿宋"/>
          <w:b/>
          <w:szCs w:val="21"/>
        </w:rPr>
      </w:pPr>
    </w:p>
    <w:p>
      <w:pPr>
        <w:spacing w:line="276" w:lineRule="auto"/>
        <w:ind w:firstLine="413" w:firstLineChars="196"/>
        <w:rPr>
          <w:rStyle w:val="18"/>
          <w:rFonts w:ascii="仿宋" w:hAnsi="仿宋" w:eastAsia="仿宋"/>
          <w:b/>
          <w:szCs w:val="21"/>
        </w:rPr>
      </w:pPr>
    </w:p>
    <w:p>
      <w:pPr>
        <w:spacing w:line="276" w:lineRule="auto"/>
        <w:ind w:firstLine="413" w:firstLineChars="196"/>
        <w:rPr>
          <w:rStyle w:val="18"/>
          <w:rFonts w:ascii="仿宋" w:hAnsi="仿宋" w:eastAsia="仿宋"/>
          <w:b/>
          <w:szCs w:val="21"/>
        </w:rPr>
      </w:pPr>
    </w:p>
    <w:sdt>
      <w:sdtPr>
        <w:rPr>
          <w:rFonts w:ascii="仿宋" w:hAnsi="仿宋" w:eastAsia="仿宋"/>
        </w:rPr>
        <w:id w:val="147453650"/>
        <w:showingPlcHdr/>
        <w15:color w:val="DBDBDB"/>
        <w:docPartObj>
          <w:docPartGallery w:val="Table of Contents"/>
          <w:docPartUnique/>
        </w:docPartObj>
      </w:sdtPr>
      <w:sdtEndPr>
        <w:rPr>
          <w:rFonts w:ascii="仿宋" w:hAnsi="仿宋" w:eastAsia="仿宋"/>
        </w:rPr>
      </w:sdtEndPr>
      <w:sdtContent>
        <w:p>
          <w:pPr>
            <w:spacing w:line="360" w:lineRule="auto"/>
            <w:ind w:firstLine="420" w:firstLineChars="200"/>
            <w:rPr>
              <w:rFonts w:ascii="仿宋" w:hAnsi="仿宋" w:eastAsia="仿宋"/>
            </w:rPr>
          </w:pPr>
        </w:p>
      </w:sdtContent>
    </w:sdt>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left="0" w:leftChars="0" w:firstLine="0" w:firstLineChars="0"/>
      </w:pPr>
    </w:p>
    <w:p>
      <w:pPr>
        <w:snapToGrid w:val="0"/>
        <w:spacing w:line="360" w:lineRule="auto"/>
        <w:rPr>
          <w:rFonts w:hint="eastAsia"/>
        </w:rPr>
      </w:pPr>
      <w:r>
        <w:rPr>
          <w:rStyle w:val="87"/>
          <w:rFonts w:hint="eastAsia" w:ascii="仿宋" w:hAnsi="仿宋" w:eastAsia="仿宋"/>
          <w:bCs/>
          <w:color w:val="000000"/>
          <w:sz w:val="30"/>
          <w:szCs w:val="30"/>
        </w:rPr>
        <w:t xml:space="preserve"> </w:t>
      </w:r>
    </w:p>
    <w:sectPr>
      <w:footerReference r:id="rId7" w:type="default"/>
      <w:pgSz w:w="11906" w:h="16838"/>
      <w:pgMar w:top="1134" w:right="567" w:bottom="1134" w:left="567" w:header="720" w:footer="720" w:gutter="0"/>
      <w:pgNumType w:fmt="decimal"/>
      <w:cols w:space="720" w:num="1"/>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FangSong_GB2312">
    <w:altName w:val="仿宋_GB2312"/>
    <w:panose1 w:val="020B0604020202020204"/>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33"/>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p>
    <w:pPr>
      <w:pStyle w:val="5"/>
      <w:jc w:val="center"/>
      <w:rPr>
        <w:rStyle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0"/>
      </w:tabs>
      <w:jc w:val="both"/>
      <w:rPr>
        <w:rStyle w:val="18"/>
      </w:rPr>
    </w:pPr>
    <w:r>
      <w:rPr>
        <w:rStyle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66"/>
      <w:lvlText w:val=""/>
      <w:lvlJc w:val="left"/>
      <w:pPr>
        <w:widowControl/>
        <w:ind w:left="360" w:hanging="360"/>
        <w:textAlignment w:val="baseline"/>
      </w:pPr>
      <w:rPr>
        <w:rFonts w:ascii="Wingdings" w:hAnsi="Wingdings"/>
      </w:rPr>
    </w:lvl>
  </w:abstractNum>
  <w:abstractNum w:abstractNumId="1">
    <w:nsid w:val="5EF228F7"/>
    <w:multiLevelType w:val="multilevel"/>
    <w:tmpl w:val="5EF228F7"/>
    <w:lvl w:ilvl="0" w:tentative="0">
      <w:start w:val="1"/>
      <w:numFmt w:val="decimal"/>
      <w:lvlText w:val="2.%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pStyle w:val="65"/>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OGQ3MGQxMGEzMzE3ZTU3MDVjODRiNWY1MTBmYzkifQ=="/>
  </w:docVars>
  <w:rsids>
    <w:rsidRoot w:val="009B6A23"/>
    <w:rsid w:val="000D3CA3"/>
    <w:rsid w:val="000D645F"/>
    <w:rsid w:val="000E6196"/>
    <w:rsid w:val="00131F65"/>
    <w:rsid w:val="00162368"/>
    <w:rsid w:val="001840A1"/>
    <w:rsid w:val="001C2585"/>
    <w:rsid w:val="00217CC0"/>
    <w:rsid w:val="00276C11"/>
    <w:rsid w:val="00297FC9"/>
    <w:rsid w:val="002C0826"/>
    <w:rsid w:val="00344116"/>
    <w:rsid w:val="003B32BC"/>
    <w:rsid w:val="00442FAD"/>
    <w:rsid w:val="0048292D"/>
    <w:rsid w:val="004A70CE"/>
    <w:rsid w:val="005040E9"/>
    <w:rsid w:val="0054240E"/>
    <w:rsid w:val="00691D39"/>
    <w:rsid w:val="006D7AE9"/>
    <w:rsid w:val="007A11E2"/>
    <w:rsid w:val="00850F1E"/>
    <w:rsid w:val="00866270"/>
    <w:rsid w:val="009B3654"/>
    <w:rsid w:val="009B6A23"/>
    <w:rsid w:val="009F1902"/>
    <w:rsid w:val="00A8576E"/>
    <w:rsid w:val="00B10678"/>
    <w:rsid w:val="00B223ED"/>
    <w:rsid w:val="00C8220D"/>
    <w:rsid w:val="00CA6318"/>
    <w:rsid w:val="00CE2B02"/>
    <w:rsid w:val="00CF01D6"/>
    <w:rsid w:val="00D71518"/>
    <w:rsid w:val="00DD10D4"/>
    <w:rsid w:val="00E7475E"/>
    <w:rsid w:val="00EA3133"/>
    <w:rsid w:val="00FB76CA"/>
    <w:rsid w:val="039E3D7E"/>
    <w:rsid w:val="06040236"/>
    <w:rsid w:val="06516DF3"/>
    <w:rsid w:val="095A4D9D"/>
    <w:rsid w:val="0B641D35"/>
    <w:rsid w:val="0BDC429C"/>
    <w:rsid w:val="0E6D4172"/>
    <w:rsid w:val="15896E91"/>
    <w:rsid w:val="19B65C21"/>
    <w:rsid w:val="1D4466F1"/>
    <w:rsid w:val="1DF15430"/>
    <w:rsid w:val="1EDF1339"/>
    <w:rsid w:val="1FF2251C"/>
    <w:rsid w:val="20BB4EF8"/>
    <w:rsid w:val="21691A22"/>
    <w:rsid w:val="24244BDC"/>
    <w:rsid w:val="25D95877"/>
    <w:rsid w:val="297121F7"/>
    <w:rsid w:val="2995629C"/>
    <w:rsid w:val="29FA31A4"/>
    <w:rsid w:val="2AD6375D"/>
    <w:rsid w:val="2BB1742D"/>
    <w:rsid w:val="3144660C"/>
    <w:rsid w:val="31E2281F"/>
    <w:rsid w:val="33B85988"/>
    <w:rsid w:val="37332FC7"/>
    <w:rsid w:val="37555A58"/>
    <w:rsid w:val="3D635806"/>
    <w:rsid w:val="3FA125AA"/>
    <w:rsid w:val="3FC22B3A"/>
    <w:rsid w:val="425955AE"/>
    <w:rsid w:val="42EF18A9"/>
    <w:rsid w:val="4394147B"/>
    <w:rsid w:val="44343E8C"/>
    <w:rsid w:val="4C4B3402"/>
    <w:rsid w:val="4EE01059"/>
    <w:rsid w:val="50132BC1"/>
    <w:rsid w:val="50E357F9"/>
    <w:rsid w:val="52732262"/>
    <w:rsid w:val="559A1586"/>
    <w:rsid w:val="56C83CDE"/>
    <w:rsid w:val="570B38C3"/>
    <w:rsid w:val="581D361B"/>
    <w:rsid w:val="58B15794"/>
    <w:rsid w:val="59EC4D42"/>
    <w:rsid w:val="5BD64151"/>
    <w:rsid w:val="5FDD181F"/>
    <w:rsid w:val="611E165F"/>
    <w:rsid w:val="64A72E2E"/>
    <w:rsid w:val="651706E6"/>
    <w:rsid w:val="658B3DD4"/>
    <w:rsid w:val="683C5F25"/>
    <w:rsid w:val="6BA45D23"/>
    <w:rsid w:val="6D2A3001"/>
    <w:rsid w:val="702667D9"/>
    <w:rsid w:val="724D6CAA"/>
    <w:rsid w:val="7BC6153F"/>
    <w:rsid w:val="7E35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unhideWhenUsed/>
    <w:qFormat/>
    <w:uiPriority w:val="99"/>
    <w:pPr>
      <w:spacing w:after="120"/>
      <w:ind w:firstLine="420" w:firstLineChars="100"/>
    </w:pPr>
  </w:style>
  <w:style w:type="paragraph" w:styleId="3">
    <w:name w:val="annotation text"/>
    <w:basedOn w:val="1"/>
    <w:qFormat/>
    <w:uiPriority w:val="0"/>
    <w:pPr>
      <w:jc w:val="left"/>
    </w:pPr>
  </w:style>
  <w:style w:type="paragraph" w:styleId="4">
    <w:name w:val="Date"/>
    <w:basedOn w:val="1"/>
    <w:next w:val="1"/>
    <w:link w:val="45"/>
    <w:qFormat/>
    <w:uiPriority w:val="0"/>
    <w:pPr>
      <w:ind w:left="100" w:leftChars="2500"/>
    </w:pPr>
  </w:style>
  <w:style w:type="paragraph" w:styleId="5">
    <w:name w:val="footer"/>
    <w:basedOn w:val="1"/>
    <w:link w:val="43"/>
    <w:qFormat/>
    <w:uiPriority w:val="0"/>
    <w:pPr>
      <w:tabs>
        <w:tab w:val="center" w:pos="4153"/>
        <w:tab w:val="right" w:pos="8306"/>
      </w:tabs>
      <w:snapToGrid w:val="0"/>
      <w:jc w:val="left"/>
    </w:pPr>
    <w:rPr>
      <w:sz w:val="18"/>
      <w:szCs w:val="18"/>
    </w:rPr>
  </w:style>
  <w:style w:type="paragraph" w:styleId="6">
    <w:name w:val="header"/>
    <w:basedOn w:val="1"/>
    <w:link w:val="35"/>
    <w:qFormat/>
    <w:uiPriority w:val="0"/>
    <w:pPr>
      <w:pBdr>
        <w:bottom w:val="single" w:color="000000" w:sz="6" w:space="1"/>
      </w:pBdr>
      <w:tabs>
        <w:tab w:val="center" w:pos="4153"/>
        <w:tab w:val="right" w:pos="8306"/>
      </w:tabs>
      <w:snapToGrid w:val="0"/>
      <w:jc w:val="center"/>
    </w:pPr>
    <w:rPr>
      <w:sz w:val="18"/>
      <w:szCs w:val="18"/>
    </w:rPr>
  </w:style>
  <w:style w:type="paragraph" w:styleId="7">
    <w:name w:val="Subtitle"/>
    <w:basedOn w:val="1"/>
    <w:next w:val="1"/>
    <w:link w:val="47"/>
    <w:qFormat/>
    <w:uiPriority w:val="0"/>
    <w:pPr>
      <w:spacing w:before="240" w:after="60" w:line="312" w:lineRule="auto"/>
      <w:jc w:val="center"/>
    </w:pPr>
    <w:rPr>
      <w:rFonts w:ascii="Cambria" w:hAnsi="Cambria" w:cs="Times New Roman"/>
      <w:b/>
      <w:bCs/>
      <w:kern w:val="28"/>
      <w:sz w:val="32"/>
      <w:szCs w:val="32"/>
    </w:rPr>
  </w:style>
  <w:style w:type="character" w:styleId="10">
    <w:name w:val="Strong"/>
    <w:qFormat/>
    <w:uiPriority w:val="0"/>
    <w:rPr>
      <w:rFonts w:cs="Times New Roman"/>
      <w:b/>
      <w:bCs/>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Heading1"/>
    <w:basedOn w:val="1"/>
    <w:next w:val="1"/>
    <w:link w:val="36"/>
    <w:qFormat/>
    <w:uiPriority w:val="0"/>
    <w:pPr>
      <w:keepNext/>
      <w:keepLines/>
      <w:spacing w:before="340" w:after="330" w:line="576" w:lineRule="auto"/>
    </w:pPr>
    <w:rPr>
      <w:rFonts w:cs="Times New Roman"/>
      <w:b/>
      <w:bCs/>
      <w:kern w:val="44"/>
      <w:sz w:val="44"/>
      <w:szCs w:val="44"/>
    </w:rPr>
  </w:style>
  <w:style w:type="paragraph" w:customStyle="1" w:styleId="14">
    <w:name w:val="Heading2"/>
    <w:basedOn w:val="1"/>
    <w:next w:val="1"/>
    <w:link w:val="32"/>
    <w:qFormat/>
    <w:uiPriority w:val="0"/>
    <w:pPr>
      <w:keepNext/>
      <w:keepLines/>
      <w:spacing w:before="260" w:after="260" w:line="413" w:lineRule="auto"/>
    </w:pPr>
    <w:rPr>
      <w:rFonts w:ascii="Arial" w:hAnsi="Arial" w:eastAsia="黑体" w:cs="Times New Roman"/>
      <w:b/>
      <w:bCs/>
      <w:sz w:val="32"/>
      <w:szCs w:val="32"/>
    </w:rPr>
  </w:style>
  <w:style w:type="paragraph" w:customStyle="1" w:styleId="15">
    <w:name w:val="Heading3"/>
    <w:basedOn w:val="1"/>
    <w:next w:val="1"/>
    <w:link w:val="46"/>
    <w:qFormat/>
    <w:uiPriority w:val="0"/>
    <w:pPr>
      <w:keepNext/>
      <w:keepLines/>
      <w:spacing w:line="600" w:lineRule="exact"/>
      <w:ind w:firstLine="643" w:firstLineChars="200"/>
    </w:pPr>
    <w:rPr>
      <w:rFonts w:cs="Times New Roman"/>
      <w:b/>
      <w:bCs/>
      <w:sz w:val="32"/>
      <w:szCs w:val="32"/>
    </w:rPr>
  </w:style>
  <w:style w:type="paragraph" w:customStyle="1" w:styleId="16">
    <w:name w:val="Heading4"/>
    <w:basedOn w:val="1"/>
    <w:next w:val="1"/>
    <w:link w:val="38"/>
    <w:qFormat/>
    <w:uiPriority w:val="0"/>
    <w:pPr>
      <w:tabs>
        <w:tab w:val="left" w:pos="2155"/>
      </w:tabs>
      <w:spacing w:before="120" w:line="360" w:lineRule="auto"/>
      <w:ind w:left="2155" w:hanging="1078"/>
    </w:pPr>
    <w:rPr>
      <w:rFonts w:ascii="Arial" w:eastAsia="黑体"/>
      <w:kern w:val="0"/>
      <w:sz w:val="28"/>
      <w:szCs w:val="20"/>
    </w:rPr>
  </w:style>
  <w:style w:type="paragraph" w:customStyle="1" w:styleId="17">
    <w:name w:val="Heading5"/>
    <w:basedOn w:val="1"/>
    <w:next w:val="1"/>
    <w:link w:val="44"/>
    <w:qFormat/>
    <w:uiPriority w:val="0"/>
    <w:pPr>
      <w:keepNext/>
      <w:keepLines/>
      <w:spacing w:before="280" w:after="290" w:line="372" w:lineRule="auto"/>
    </w:pPr>
    <w:rPr>
      <w:rFonts w:cs="Times New Roman"/>
      <w:b/>
      <w:bCs/>
      <w:sz w:val="28"/>
      <w:szCs w:val="28"/>
    </w:rPr>
  </w:style>
  <w:style w:type="character" w:customStyle="1" w:styleId="18">
    <w:name w:val="NormalCharacter"/>
    <w:qFormat/>
    <w:uiPriority w:val="0"/>
  </w:style>
  <w:style w:type="table" w:customStyle="1" w:styleId="19">
    <w:name w:val="TableNormal"/>
    <w:semiHidden/>
    <w:qFormat/>
    <w:uiPriority w:val="0"/>
    <w:tblPr>
      <w:tblCellMar>
        <w:top w:w="0" w:type="dxa"/>
        <w:left w:w="0" w:type="dxa"/>
        <w:bottom w:w="0" w:type="dxa"/>
        <w:right w:w="0" w:type="dxa"/>
      </w:tblCellMar>
    </w:tblPr>
  </w:style>
  <w:style w:type="character" w:customStyle="1" w:styleId="20">
    <w:name w:val="UserStyle_0"/>
    <w:link w:val="21"/>
    <w:semiHidden/>
    <w:qFormat/>
    <w:uiPriority w:val="0"/>
    <w:rPr>
      <w:rFonts w:eastAsia="宋体"/>
      <w:kern w:val="2"/>
      <w:sz w:val="21"/>
      <w:szCs w:val="24"/>
      <w:lang w:val="en-US" w:eastAsia="zh-CN" w:bidi="ar-SA"/>
    </w:rPr>
  </w:style>
  <w:style w:type="paragraph" w:customStyle="1" w:styleId="21">
    <w:name w:val="BodyTextIndent2"/>
    <w:basedOn w:val="1"/>
    <w:link w:val="20"/>
    <w:qFormat/>
    <w:uiPriority w:val="0"/>
    <w:pPr>
      <w:spacing w:after="120" w:line="480" w:lineRule="auto"/>
      <w:ind w:left="420" w:leftChars="200"/>
    </w:pPr>
  </w:style>
  <w:style w:type="character" w:customStyle="1" w:styleId="22">
    <w:name w:val="UserStyle_1"/>
    <w:link w:val="23"/>
    <w:semiHidden/>
    <w:qFormat/>
    <w:uiPriority w:val="0"/>
    <w:rPr>
      <w:rFonts w:ascii="金山简黑体" w:hAnsi="Courier New" w:eastAsia="金山简黑体"/>
      <w:b/>
      <w:spacing w:val="-8"/>
      <w:sz w:val="44"/>
      <w:lang w:bidi="ar-SA"/>
    </w:rPr>
  </w:style>
  <w:style w:type="paragraph" w:customStyle="1" w:styleId="23">
    <w:name w:val="BodyText"/>
    <w:basedOn w:val="1"/>
    <w:link w:val="22"/>
    <w:qFormat/>
    <w:uiPriority w:val="0"/>
    <w:rPr>
      <w:rFonts w:ascii="金山简黑体" w:hAnsi="Courier New" w:eastAsia="金山简黑体"/>
      <w:b/>
      <w:spacing w:val="-8"/>
      <w:kern w:val="0"/>
      <w:sz w:val="44"/>
      <w:szCs w:val="20"/>
    </w:rPr>
  </w:style>
  <w:style w:type="character" w:customStyle="1" w:styleId="24">
    <w:name w:val="UserStyle_2"/>
    <w:link w:val="25"/>
    <w:semiHidden/>
    <w:qFormat/>
    <w:uiPriority w:val="0"/>
    <w:rPr>
      <w:rFonts w:eastAsia="仿宋_GB2312"/>
      <w:sz w:val="28"/>
      <w:lang w:bidi="ar-SA"/>
    </w:rPr>
  </w:style>
  <w:style w:type="paragraph" w:customStyle="1" w:styleId="25">
    <w:name w:val="BodyText3"/>
    <w:basedOn w:val="1"/>
    <w:link w:val="24"/>
    <w:qFormat/>
    <w:uiPriority w:val="0"/>
    <w:pPr>
      <w:spacing w:line="500" w:lineRule="exact"/>
    </w:pPr>
    <w:rPr>
      <w:rFonts w:eastAsia="仿宋_GB2312"/>
      <w:kern w:val="0"/>
      <w:sz w:val="28"/>
      <w:szCs w:val="20"/>
    </w:rPr>
  </w:style>
  <w:style w:type="character" w:customStyle="1" w:styleId="26">
    <w:name w:val="UserStyle_3"/>
    <w:qFormat/>
    <w:uiPriority w:val="0"/>
  </w:style>
  <w:style w:type="character" w:customStyle="1" w:styleId="27">
    <w:name w:val="UserStyle_4"/>
    <w:qFormat/>
    <w:locked/>
    <w:uiPriority w:val="0"/>
    <w:rPr>
      <w:rFonts w:ascii="宋体" w:hAnsi="宋体" w:eastAsia="宋体"/>
      <w:sz w:val="24"/>
      <w:lang w:bidi="ar-SA"/>
    </w:rPr>
  </w:style>
  <w:style w:type="character" w:customStyle="1" w:styleId="28">
    <w:name w:val="UserStyle_5"/>
    <w:link w:val="29"/>
    <w:qFormat/>
    <w:uiPriority w:val="0"/>
    <w:rPr>
      <w:rFonts w:ascii="宋体" w:hAnsi="Courier New" w:eastAsia="宋体"/>
      <w:kern w:val="2"/>
      <w:sz w:val="21"/>
      <w:lang w:val="en-US" w:eastAsia="zh-CN" w:bidi="ar-SA"/>
    </w:rPr>
  </w:style>
  <w:style w:type="paragraph" w:customStyle="1" w:styleId="29">
    <w:name w:val="PlainText"/>
    <w:basedOn w:val="1"/>
    <w:link w:val="28"/>
    <w:qFormat/>
    <w:uiPriority w:val="0"/>
    <w:rPr>
      <w:rFonts w:ascii="宋体" w:hAnsi="Courier New"/>
      <w:szCs w:val="20"/>
    </w:rPr>
  </w:style>
  <w:style w:type="character" w:customStyle="1" w:styleId="30">
    <w:name w:val="UserStyle_6"/>
    <w:link w:val="31"/>
    <w:qFormat/>
    <w:locked/>
    <w:uiPriority w:val="0"/>
    <w:rPr>
      <w:rFonts w:ascii="宋体" w:hAnsi="Courier New"/>
      <w:spacing w:val="-4"/>
      <w:kern w:val="2"/>
      <w:sz w:val="18"/>
    </w:rPr>
  </w:style>
  <w:style w:type="paragraph" w:customStyle="1" w:styleId="31">
    <w:name w:val="BodyTextIndent"/>
    <w:basedOn w:val="1"/>
    <w:link w:val="30"/>
    <w:qFormat/>
    <w:uiPriority w:val="0"/>
    <w:pPr>
      <w:spacing w:line="200" w:lineRule="exact"/>
      <w:ind w:firstLine="301"/>
    </w:pPr>
    <w:rPr>
      <w:rFonts w:ascii="宋体" w:hAnsi="Courier New"/>
      <w:spacing w:val="-4"/>
      <w:sz w:val="18"/>
      <w:szCs w:val="20"/>
    </w:rPr>
  </w:style>
  <w:style w:type="character" w:customStyle="1" w:styleId="32">
    <w:name w:val="UserStyle_7"/>
    <w:link w:val="14"/>
    <w:semiHidden/>
    <w:qFormat/>
    <w:uiPriority w:val="0"/>
    <w:rPr>
      <w:rFonts w:ascii="Arial" w:hAnsi="Arial" w:eastAsia="黑体" w:cs="Times New Roman"/>
      <w:b/>
      <w:bCs/>
      <w:kern w:val="2"/>
      <w:sz w:val="32"/>
      <w:szCs w:val="32"/>
      <w:lang w:val="en-US" w:eastAsia="zh-CN" w:bidi="ar-SA"/>
    </w:rPr>
  </w:style>
  <w:style w:type="character" w:customStyle="1" w:styleId="33">
    <w:name w:val="PageNumber"/>
    <w:qFormat/>
    <w:uiPriority w:val="0"/>
  </w:style>
  <w:style w:type="character" w:customStyle="1" w:styleId="34">
    <w:name w:val="UserStyle_8"/>
    <w:qFormat/>
    <w:uiPriority w:val="0"/>
    <w:rPr>
      <w:rFonts w:ascii="宋体" w:hAnsi="Courier New" w:eastAsia="宋体"/>
      <w:kern w:val="2"/>
      <w:sz w:val="21"/>
      <w:lang w:val="en-US" w:eastAsia="zh-CN" w:bidi="ar-SA"/>
    </w:rPr>
  </w:style>
  <w:style w:type="character" w:customStyle="1" w:styleId="35">
    <w:name w:val="页眉 字符"/>
    <w:link w:val="6"/>
    <w:semiHidden/>
    <w:qFormat/>
    <w:uiPriority w:val="0"/>
    <w:rPr>
      <w:rFonts w:eastAsia="宋体"/>
      <w:kern w:val="2"/>
      <w:sz w:val="18"/>
      <w:szCs w:val="18"/>
      <w:lang w:val="en-US" w:eastAsia="zh-CN" w:bidi="ar-SA"/>
    </w:rPr>
  </w:style>
  <w:style w:type="character" w:customStyle="1" w:styleId="36">
    <w:name w:val="UserStyle_10"/>
    <w:link w:val="13"/>
    <w:qFormat/>
    <w:uiPriority w:val="0"/>
    <w:rPr>
      <w:rFonts w:eastAsia="宋体" w:cs="Times New Roman"/>
      <w:b/>
      <w:bCs/>
      <w:kern w:val="44"/>
      <w:sz w:val="44"/>
      <w:szCs w:val="44"/>
      <w:lang w:val="en-US" w:eastAsia="zh-CN" w:bidi="ar-SA"/>
    </w:rPr>
  </w:style>
  <w:style w:type="character" w:customStyle="1" w:styleId="37">
    <w:name w:val="AnnotationReference"/>
    <w:qFormat/>
    <w:uiPriority w:val="0"/>
    <w:rPr>
      <w:sz w:val="21"/>
      <w:szCs w:val="21"/>
    </w:rPr>
  </w:style>
  <w:style w:type="character" w:customStyle="1" w:styleId="38">
    <w:name w:val="UserStyle_11"/>
    <w:link w:val="16"/>
    <w:semiHidden/>
    <w:qFormat/>
    <w:uiPriority w:val="0"/>
    <w:rPr>
      <w:rFonts w:ascii="Arial" w:eastAsia="黑体"/>
      <w:sz w:val="28"/>
      <w:lang w:val="en-US" w:eastAsia="zh-CN" w:bidi="ar-SA"/>
    </w:rPr>
  </w:style>
  <w:style w:type="character" w:customStyle="1" w:styleId="39">
    <w:name w:val="UserStyle_12"/>
    <w:link w:val="40"/>
    <w:semiHidden/>
    <w:qFormat/>
    <w:uiPriority w:val="0"/>
    <w:rPr>
      <w:rFonts w:ascii="宋体" w:hAnsi="宋体" w:eastAsia="宋体"/>
      <w:sz w:val="24"/>
      <w:szCs w:val="24"/>
      <w:lang w:bidi="ar-SA"/>
    </w:rPr>
  </w:style>
  <w:style w:type="paragraph" w:customStyle="1" w:styleId="40">
    <w:name w:val="HtmlPre"/>
    <w:basedOn w:val="1"/>
    <w:link w:val="3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41">
    <w:name w:val="UserStyle_13"/>
    <w:link w:val="42"/>
    <w:qFormat/>
    <w:uiPriority w:val="0"/>
    <w:rPr>
      <w:kern w:val="2"/>
      <w:sz w:val="21"/>
      <w:szCs w:val="24"/>
    </w:rPr>
  </w:style>
  <w:style w:type="paragraph" w:customStyle="1" w:styleId="42">
    <w:name w:val="AnnotationText"/>
    <w:basedOn w:val="1"/>
    <w:link w:val="41"/>
    <w:qFormat/>
    <w:uiPriority w:val="0"/>
    <w:pPr>
      <w:jc w:val="left"/>
    </w:pPr>
  </w:style>
  <w:style w:type="character" w:customStyle="1" w:styleId="43">
    <w:name w:val="页脚 字符"/>
    <w:link w:val="5"/>
    <w:semiHidden/>
    <w:qFormat/>
    <w:uiPriority w:val="0"/>
    <w:rPr>
      <w:rFonts w:eastAsia="宋体"/>
      <w:kern w:val="2"/>
      <w:sz w:val="18"/>
      <w:szCs w:val="18"/>
      <w:lang w:val="en-US" w:eastAsia="zh-CN" w:bidi="ar-SA"/>
    </w:rPr>
  </w:style>
  <w:style w:type="character" w:customStyle="1" w:styleId="44">
    <w:name w:val="UserStyle_15"/>
    <w:link w:val="17"/>
    <w:qFormat/>
    <w:uiPriority w:val="0"/>
    <w:rPr>
      <w:rFonts w:eastAsia="宋体" w:cs="Times New Roman"/>
      <w:b/>
      <w:bCs/>
      <w:kern w:val="2"/>
      <w:sz w:val="28"/>
      <w:szCs w:val="28"/>
      <w:lang w:val="en-US" w:eastAsia="zh-CN" w:bidi="ar-SA"/>
    </w:rPr>
  </w:style>
  <w:style w:type="character" w:customStyle="1" w:styleId="45">
    <w:name w:val="日期 字符"/>
    <w:link w:val="4"/>
    <w:semiHidden/>
    <w:qFormat/>
    <w:uiPriority w:val="0"/>
    <w:rPr>
      <w:rFonts w:eastAsia="宋体"/>
      <w:kern w:val="2"/>
      <w:sz w:val="21"/>
      <w:szCs w:val="24"/>
      <w:lang w:val="en-US" w:eastAsia="zh-CN" w:bidi="ar-SA"/>
    </w:rPr>
  </w:style>
  <w:style w:type="character" w:customStyle="1" w:styleId="46">
    <w:name w:val="UserStyle_17"/>
    <w:link w:val="15"/>
    <w:semiHidden/>
    <w:qFormat/>
    <w:uiPriority w:val="0"/>
    <w:rPr>
      <w:rFonts w:eastAsia="宋体" w:cs="Times New Roman"/>
      <w:b/>
      <w:bCs/>
      <w:kern w:val="2"/>
      <w:sz w:val="32"/>
      <w:szCs w:val="32"/>
      <w:lang w:val="en-US" w:eastAsia="zh-CN" w:bidi="ar-SA"/>
    </w:rPr>
  </w:style>
  <w:style w:type="character" w:customStyle="1" w:styleId="47">
    <w:name w:val="副标题 字符"/>
    <w:link w:val="7"/>
    <w:qFormat/>
    <w:uiPriority w:val="0"/>
    <w:rPr>
      <w:rFonts w:ascii="Cambria" w:hAnsi="Cambria" w:eastAsia="宋体" w:cs="Times New Roman"/>
      <w:b/>
      <w:bCs/>
      <w:kern w:val="28"/>
      <w:sz w:val="32"/>
      <w:szCs w:val="32"/>
      <w:lang w:val="en-US" w:eastAsia="zh-CN" w:bidi="ar-SA"/>
    </w:rPr>
  </w:style>
  <w:style w:type="character" w:customStyle="1" w:styleId="48">
    <w:name w:val="UserStyle_19"/>
    <w:link w:val="49"/>
    <w:semiHidden/>
    <w:qFormat/>
    <w:uiPriority w:val="0"/>
    <w:rPr>
      <w:rFonts w:hAnsi="宋体" w:eastAsia="宋体"/>
      <w:szCs w:val="24"/>
      <w:lang w:bidi="ar-SA"/>
    </w:rPr>
  </w:style>
  <w:style w:type="paragraph" w:customStyle="1" w:styleId="49">
    <w:name w:val="BodyText2"/>
    <w:basedOn w:val="1"/>
    <w:link w:val="48"/>
    <w:qFormat/>
    <w:uiPriority w:val="0"/>
    <w:pPr>
      <w:jc w:val="center"/>
    </w:pPr>
    <w:rPr>
      <w:rFonts w:hAnsi="宋体"/>
      <w:kern w:val="0"/>
      <w:sz w:val="20"/>
    </w:rPr>
  </w:style>
  <w:style w:type="character" w:customStyle="1" w:styleId="50">
    <w:name w:val="UserStyle_20"/>
    <w:link w:val="51"/>
    <w:qFormat/>
    <w:uiPriority w:val="0"/>
  </w:style>
  <w:style w:type="paragraph" w:customStyle="1" w:styleId="51">
    <w:name w:val="AnnotationSubject"/>
    <w:basedOn w:val="42"/>
    <w:next w:val="42"/>
    <w:link w:val="50"/>
    <w:qFormat/>
    <w:uiPriority w:val="0"/>
  </w:style>
  <w:style w:type="character" w:customStyle="1" w:styleId="52">
    <w:name w:val="UserStyle_21"/>
    <w:qFormat/>
    <w:uiPriority w:val="0"/>
  </w:style>
  <w:style w:type="character" w:customStyle="1" w:styleId="53">
    <w:name w:val="UserStyle_22"/>
    <w:qFormat/>
    <w:uiPriority w:val="0"/>
    <w:rPr>
      <w:rFonts w:ascii="宋体" w:hAnsi="Courier New" w:eastAsia="宋体"/>
      <w:kern w:val="2"/>
      <w:sz w:val="21"/>
      <w:lang w:val="en-US" w:eastAsia="zh-CN" w:bidi="ar-SA"/>
    </w:rPr>
  </w:style>
  <w:style w:type="character" w:customStyle="1" w:styleId="54">
    <w:name w:val="UserStyle_23"/>
    <w:semiHidden/>
    <w:qFormat/>
    <w:locked/>
    <w:uiPriority w:val="0"/>
    <w:rPr>
      <w:kern w:val="2"/>
      <w:sz w:val="21"/>
      <w:szCs w:val="24"/>
    </w:rPr>
  </w:style>
  <w:style w:type="character" w:customStyle="1" w:styleId="55">
    <w:name w:val="UserStyle_24"/>
    <w:qFormat/>
    <w:uiPriority w:val="0"/>
  </w:style>
  <w:style w:type="character" w:customStyle="1" w:styleId="56">
    <w:name w:val="UserStyle_25"/>
    <w:qFormat/>
    <w:uiPriority w:val="0"/>
    <w:rPr>
      <w:rFonts w:ascii="宋体" w:hAnsi="宋体" w:eastAsia="宋体"/>
      <w:color w:val="000000"/>
      <w:sz w:val="22"/>
      <w:szCs w:val="22"/>
    </w:rPr>
  </w:style>
  <w:style w:type="paragraph" w:customStyle="1" w:styleId="57">
    <w:name w:val="Acetate"/>
    <w:basedOn w:val="1"/>
    <w:qFormat/>
    <w:uiPriority w:val="0"/>
    <w:rPr>
      <w:sz w:val="18"/>
      <w:szCs w:val="18"/>
    </w:rPr>
  </w:style>
  <w:style w:type="paragraph" w:customStyle="1" w:styleId="58">
    <w:name w:val="TOC1"/>
    <w:basedOn w:val="1"/>
    <w:next w:val="1"/>
    <w:qFormat/>
    <w:uiPriority w:val="0"/>
    <w:pPr>
      <w:spacing w:before="120" w:after="120"/>
      <w:jc w:val="left"/>
    </w:pPr>
    <w:rPr>
      <w:rFonts w:cs="Times New Roman"/>
      <w:b/>
      <w:bCs/>
      <w:caps/>
      <w:sz w:val="20"/>
      <w:szCs w:val="20"/>
    </w:rPr>
  </w:style>
  <w:style w:type="paragraph" w:customStyle="1" w:styleId="59">
    <w:name w:val="List2"/>
    <w:basedOn w:val="1"/>
    <w:qFormat/>
    <w:uiPriority w:val="0"/>
    <w:pPr>
      <w:ind w:left="100" w:leftChars="200" w:hanging="200" w:hangingChars="200"/>
    </w:pPr>
    <w:rPr>
      <w:sz w:val="28"/>
    </w:rPr>
  </w:style>
  <w:style w:type="paragraph" w:customStyle="1" w:styleId="60">
    <w:name w:val="NavPane"/>
    <w:basedOn w:val="1"/>
    <w:semiHidden/>
    <w:qFormat/>
    <w:uiPriority w:val="0"/>
    <w:pPr>
      <w:shd w:val="clear" w:color="auto" w:fill="000080"/>
    </w:p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TOC2"/>
    <w:basedOn w:val="1"/>
    <w:next w:val="1"/>
    <w:qFormat/>
    <w:uiPriority w:val="0"/>
    <w:pPr>
      <w:tabs>
        <w:tab w:val="right" w:leader="dot" w:pos="9628"/>
      </w:tabs>
      <w:ind w:left="420" w:firstLine="120"/>
      <w:jc w:val="left"/>
    </w:pPr>
    <w:rPr>
      <w:smallCaps/>
      <w:sz w:val="20"/>
      <w:szCs w:val="20"/>
    </w:rPr>
  </w:style>
  <w:style w:type="paragraph" w:customStyle="1" w:styleId="63">
    <w:name w:val="FootnoteText"/>
    <w:basedOn w:val="1"/>
    <w:semiHidden/>
    <w:qFormat/>
    <w:uiPriority w:val="0"/>
    <w:pPr>
      <w:snapToGrid w:val="0"/>
      <w:jc w:val="left"/>
    </w:pPr>
    <w:rPr>
      <w:sz w:val="18"/>
      <w:szCs w:val="18"/>
    </w:rPr>
  </w:style>
  <w:style w:type="paragraph" w:customStyle="1" w:styleId="64">
    <w:name w:val="UserStyle_26"/>
    <w:basedOn w:val="63"/>
    <w:qFormat/>
    <w:uiPriority w:val="0"/>
    <w:rPr>
      <w:rFonts w:ascii="Arial" w:hAnsi="Arial"/>
      <w:b/>
      <w:kern w:val="0"/>
      <w:sz w:val="36"/>
      <w:szCs w:val="20"/>
      <w:lang w:val="en-GB" w:eastAsia="de-DE"/>
    </w:rPr>
  </w:style>
  <w:style w:type="paragraph" w:customStyle="1" w:styleId="65">
    <w:name w:val="UserStyle_27"/>
    <w:basedOn w:val="1"/>
    <w:qFormat/>
    <w:uiPriority w:val="0"/>
    <w:pPr>
      <w:numPr>
        <w:ilvl w:val="2"/>
        <w:numId w:val="1"/>
      </w:numPr>
      <w:spacing w:before="100" w:after="50" w:line="360" w:lineRule="auto"/>
      <w:jc w:val="left"/>
    </w:pPr>
    <w:rPr>
      <w:rFonts w:eastAsia="黑体"/>
      <w:b/>
      <w:sz w:val="28"/>
    </w:rPr>
  </w:style>
  <w:style w:type="paragraph" w:customStyle="1" w:styleId="66">
    <w:name w:val="UserStyle_28"/>
    <w:basedOn w:val="1"/>
    <w:qFormat/>
    <w:uiPriority w:val="0"/>
    <w:pPr>
      <w:numPr>
        <w:ilvl w:val="0"/>
        <w:numId w:val="2"/>
      </w:numPr>
      <w:tabs>
        <w:tab w:val="left" w:pos="360"/>
      </w:tabs>
      <w:spacing w:before="100" w:beforeAutospacing="1" w:after="100" w:afterAutospacing="1"/>
      <w:ind w:left="0" w:firstLine="0"/>
      <w:jc w:val="left"/>
    </w:pPr>
    <w:rPr>
      <w:rFonts w:ascii="宋体" w:hAnsi="宋体"/>
      <w:kern w:val="0"/>
      <w:sz w:val="20"/>
      <w:szCs w:val="20"/>
    </w:rPr>
  </w:style>
  <w:style w:type="paragraph" w:customStyle="1" w:styleId="67">
    <w:name w:val="UserStyle_29"/>
    <w:basedOn w:val="64"/>
    <w:qFormat/>
    <w:uiPriority w:val="0"/>
    <w:pPr>
      <w:jc w:val="center"/>
    </w:pPr>
    <w:rPr>
      <w:rFonts w:eastAsia="Times New Roman" w:cs="Times New Roman"/>
      <w:bCs/>
      <w:sz w:val="22"/>
    </w:rPr>
  </w:style>
  <w:style w:type="paragraph" w:customStyle="1" w:styleId="68">
    <w:name w:val="UserStyle_30"/>
    <w:basedOn w:val="1"/>
    <w:qFormat/>
    <w:uiPriority w:val="0"/>
    <w:pPr>
      <w:jc w:val="left"/>
    </w:pPr>
    <w:rPr>
      <w:rFonts w:ascii="Arial" w:hAnsi="Arial" w:eastAsia="Times New Roman"/>
      <w:kern w:val="0"/>
      <w:sz w:val="22"/>
      <w:szCs w:val="20"/>
      <w:lang w:val="en-GB" w:eastAsia="de-DE"/>
    </w:rPr>
  </w:style>
  <w:style w:type="paragraph" w:customStyle="1" w:styleId="69">
    <w:name w:val="UserStyle_31"/>
    <w:basedOn w:val="1"/>
    <w:qFormat/>
    <w:uiPriority w:val="0"/>
    <w:rPr>
      <w:rFonts w:ascii="Tahoma" w:hAnsi="Tahoma"/>
      <w:sz w:val="24"/>
      <w:szCs w:val="20"/>
    </w:rPr>
  </w:style>
  <w:style w:type="paragraph" w:customStyle="1" w:styleId="70">
    <w:name w:val="UserStyle_32"/>
    <w:basedOn w:val="1"/>
    <w:qFormat/>
    <w:uiPriority w:val="0"/>
    <w:rPr>
      <w:kern w:val="0"/>
      <w:szCs w:val="21"/>
    </w:rPr>
  </w:style>
  <w:style w:type="paragraph" w:customStyle="1" w:styleId="71">
    <w:name w:val="UserStyle_33"/>
    <w:basedOn w:val="1"/>
    <w:qFormat/>
    <w:uiPriority w:val="0"/>
    <w:pPr>
      <w:ind w:left="720" w:right="332"/>
      <w:jc w:val="right"/>
    </w:pPr>
    <w:rPr>
      <w:rFonts w:hAnsi="Arial"/>
      <w:kern w:val="0"/>
      <w:szCs w:val="20"/>
    </w:rPr>
  </w:style>
  <w:style w:type="paragraph" w:customStyle="1" w:styleId="72">
    <w:name w:val="179"/>
    <w:basedOn w:val="1"/>
    <w:qFormat/>
    <w:uiPriority w:val="0"/>
    <w:pPr>
      <w:ind w:firstLine="420" w:firstLineChars="200"/>
    </w:pPr>
    <w:rPr>
      <w:rFonts w:ascii="Calibri" w:hAnsi="Calibri"/>
      <w:szCs w:val="22"/>
    </w:rPr>
  </w:style>
  <w:style w:type="paragraph" w:customStyle="1" w:styleId="73">
    <w:name w:val="UserStyle_34"/>
    <w:basedOn w:val="1"/>
    <w:qFormat/>
    <w:uiPriority w:val="0"/>
  </w:style>
  <w:style w:type="paragraph" w:customStyle="1" w:styleId="74">
    <w:name w:val="UserStyle_35"/>
    <w:basedOn w:val="1"/>
    <w:qFormat/>
    <w:uiPriority w:val="0"/>
    <w:pPr>
      <w:ind w:firstLine="420" w:firstLineChars="200"/>
    </w:pPr>
    <w:rPr>
      <w:rFonts w:ascii="Calibri" w:hAnsi="Calibri"/>
      <w:szCs w:val="22"/>
    </w:rPr>
  </w:style>
  <w:style w:type="paragraph" w:customStyle="1" w:styleId="75">
    <w:name w:val="UserStyle_36"/>
    <w:basedOn w:val="64"/>
    <w:qFormat/>
    <w:uiPriority w:val="0"/>
    <w:rPr>
      <w:rFonts w:cs="Times New Roman"/>
      <w:bCs/>
      <w:sz w:val="22"/>
    </w:rPr>
  </w:style>
  <w:style w:type="paragraph" w:customStyle="1" w:styleId="76">
    <w:name w:val="UserStyle_37"/>
    <w:basedOn w:val="14"/>
    <w:qFormat/>
    <w:uiPriority w:val="0"/>
    <w:pPr>
      <w:spacing w:before="0" w:after="0" w:line="600" w:lineRule="exact"/>
      <w:ind w:firstLine="640" w:firstLineChars="200"/>
      <w:jc w:val="left"/>
    </w:pPr>
    <w:rPr>
      <w:b w:val="0"/>
      <w:bCs w:val="0"/>
      <w:szCs w:val="20"/>
    </w:rPr>
  </w:style>
  <w:style w:type="paragraph" w:customStyle="1" w:styleId="77">
    <w:name w:val="UserStyle_38"/>
    <w:basedOn w:val="1"/>
    <w:qFormat/>
    <w:uiPriority w:val="0"/>
    <w:pPr>
      <w:spacing w:before="100" w:beforeAutospacing="1" w:after="100" w:afterAutospacing="1"/>
      <w:jc w:val="left"/>
    </w:pPr>
    <w:rPr>
      <w:rFonts w:ascii="宋体" w:hAnsi="宋体"/>
      <w:kern w:val="0"/>
      <w:sz w:val="24"/>
    </w:rPr>
  </w:style>
  <w:style w:type="paragraph" w:customStyle="1" w:styleId="78">
    <w:name w:val="UserStyle_39"/>
    <w:basedOn w:val="1"/>
    <w:qFormat/>
    <w:uiPriority w:val="0"/>
    <w:pPr>
      <w:spacing w:after="160" w:line="240" w:lineRule="exact"/>
      <w:jc w:val="left"/>
    </w:pPr>
  </w:style>
  <w:style w:type="paragraph" w:customStyle="1" w:styleId="79">
    <w:name w:val="UserStyle_40"/>
    <w:basedOn w:val="13"/>
    <w:qFormat/>
    <w:uiPriority w:val="0"/>
    <w:pPr>
      <w:spacing w:before="0" w:after="0" w:line="600" w:lineRule="exact"/>
      <w:jc w:val="center"/>
    </w:pPr>
    <w:rPr>
      <w:rFonts w:cs="宋体"/>
      <w:szCs w:val="20"/>
    </w:rPr>
  </w:style>
  <w:style w:type="paragraph" w:customStyle="1" w:styleId="80">
    <w:name w:val="UserStyle_41"/>
    <w:basedOn w:val="1"/>
    <w:qFormat/>
    <w:uiPriority w:val="0"/>
    <w:pPr>
      <w:snapToGrid w:val="0"/>
      <w:spacing w:after="156"/>
      <w:ind w:firstLine="200" w:firstLineChars="200"/>
    </w:pPr>
    <w:rPr>
      <w:kern w:val="0"/>
      <w:sz w:val="24"/>
      <w:szCs w:val="20"/>
    </w:rPr>
  </w:style>
  <w:style w:type="table" w:customStyle="1" w:styleId="81">
    <w:name w:val="TableGrid"/>
    <w:basedOn w:val="19"/>
    <w:qFormat/>
    <w:uiPriority w:val="0"/>
  </w:style>
  <w:style w:type="paragraph" w:styleId="82">
    <w:name w:val="List Paragraph"/>
    <w:basedOn w:val="1"/>
    <w:qFormat/>
    <w:uiPriority w:val="34"/>
    <w:pPr>
      <w:ind w:firstLine="420" w:firstLineChars="200"/>
    </w:pPr>
  </w:style>
  <w:style w:type="paragraph" w:customStyle="1" w:styleId="83">
    <w:name w:val="WPSOffice手动目录 1"/>
    <w:qFormat/>
    <w:uiPriority w:val="0"/>
    <w:rPr>
      <w:rFonts w:ascii="Times New Roman" w:hAnsi="Times New Roman" w:eastAsia="宋体" w:cstheme="minorBidi"/>
      <w:lang w:val="en-US" w:eastAsia="zh-CN" w:bidi="ar-SA"/>
    </w:rPr>
  </w:style>
  <w:style w:type="paragraph" w:customStyle="1" w:styleId="84">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85">
    <w:name w:val="正文首行缩进1"/>
    <w:basedOn w:val="1"/>
    <w:semiHidden/>
    <w:qFormat/>
    <w:uiPriority w:val="0"/>
    <w:pPr>
      <w:widowControl w:val="0"/>
      <w:spacing w:before="100" w:beforeAutospacing="1" w:after="120" w:line="240" w:lineRule="auto"/>
      <w:ind w:firstLine="420" w:firstLineChars="100"/>
      <w:textAlignment w:val="auto"/>
    </w:pPr>
    <w:rPr>
      <w:rFonts w:ascii="Calibri" w:hAnsi="Calibri" w:cs="Times New Roman"/>
      <w:szCs w:val="21"/>
    </w:rPr>
  </w:style>
  <w:style w:type="character" w:customStyle="1" w:styleId="86">
    <w:name w:val="15"/>
    <w:basedOn w:val="9"/>
    <w:qFormat/>
    <w:uiPriority w:val="0"/>
    <w:rPr>
      <w:rFonts w:hint="default" w:ascii="Calibri" w:hAnsi="Calibri" w:eastAsia="宋体" w:cs="Times New Roman"/>
      <w:kern w:val="2"/>
      <w:sz w:val="21"/>
      <w:szCs w:val="21"/>
    </w:rPr>
  </w:style>
  <w:style w:type="character" w:customStyle="1" w:styleId="87">
    <w:name w:val="16"/>
    <w:basedOn w:val="9"/>
    <w:qFormat/>
    <w:uiPriority w:val="0"/>
    <w:rPr>
      <w:rFonts w:hint="default" w:ascii="Times New Roman" w:hAnsi="Times New Roman" w:cs="Times New Roman"/>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font01"/>
    <w:basedOn w:val="9"/>
    <w:qFormat/>
    <w:uiPriority w:val="0"/>
    <w:rPr>
      <w:rFonts w:hint="eastAsia" w:ascii="宋体" w:hAnsi="宋体" w:eastAsia="宋体" w:cs="宋体"/>
      <w:color w:val="000000"/>
      <w:sz w:val="24"/>
      <w:szCs w:val="24"/>
      <w:u w:val="none"/>
    </w:rPr>
  </w:style>
  <w:style w:type="character" w:customStyle="1" w:styleId="90">
    <w:name w:val="p141_0"/>
    <w:qFormat/>
    <w:uiPriority w:val="0"/>
    <w:rPr>
      <w:rFonts w:ascii="Calibri" w:hAnsi="Calibri"/>
      <w:sz w:val="21"/>
      <w:szCs w:val="21"/>
    </w:rPr>
  </w:style>
  <w:style w:type="paragraph" w:customStyle="1" w:styleId="91">
    <w:name w:val="正文1"/>
    <w:qFormat/>
    <w:uiPriority w:val="0"/>
    <w:pPr>
      <w:widowControl w:val="0"/>
      <w:jc w:val="both"/>
    </w:pPr>
    <w:rPr>
      <w:rFonts w:hint="eastAsia" w:ascii="Calibri" w:hAnsi="Calibri" w:eastAsia="宋体" w:cs="Times New Roman"/>
      <w:kern w:val="2"/>
      <w:sz w:val="21"/>
      <w:lang w:val="en-US" w:eastAsia="zh-CN" w:bidi="ar-SA"/>
    </w:rPr>
  </w:style>
  <w:style w:type="character" w:customStyle="1" w:styleId="92">
    <w:name w:val="font1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F0F1D-3B98-4CC8-A459-F9A33C0C760A}">
  <ds:schemaRefs/>
</ds:datastoreItem>
</file>

<file path=docProps/app.xml><?xml version="1.0" encoding="utf-8"?>
<Properties xmlns="http://schemas.openxmlformats.org/officeDocument/2006/extended-properties" xmlns:vt="http://schemas.openxmlformats.org/officeDocument/2006/docPropsVTypes">
  <Template>Normal</Template>
  <Pages>22</Pages>
  <Words>9529</Words>
  <Characters>9874</Characters>
  <Lines>56</Lines>
  <Paragraphs>16</Paragraphs>
  <TotalTime>2</TotalTime>
  <ScaleCrop>false</ScaleCrop>
  <LinksUpToDate>false</LinksUpToDate>
  <CharactersWithSpaces>10660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2021-08-25T02:15:00Z</dcterms:created>
  <dc:creator>hahaha</dc:creator>
  <cp:lastModifiedBy>PPP</cp:lastModifiedBy>
  <cp:lastPrinted>2021-09-23T08:10:00Z</cp:lastPrinted>
  <dcterms:modified xsi:type="dcterms:W3CDTF">2023-07-07T07:05:08Z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FA3FA9AA11FC44C687FB9B76CA0E9BB8_13</vt:lpwstr>
  </property>
</Properties>
</file>